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6EA83" w14:textId="77777777" w:rsidR="00E92A91" w:rsidRPr="001557B9" w:rsidRDefault="00E92A91" w:rsidP="00E92A91">
      <w:pPr>
        <w:rPr>
          <w:rFonts w:ascii="Garamond" w:hAnsi="Garamond" w:cs="Times New Roman"/>
          <w:b/>
          <w:bCs/>
          <w:sz w:val="24"/>
          <w:szCs w:val="24"/>
        </w:rPr>
      </w:pPr>
      <w:proofErr w:type="gramStart"/>
      <w:r w:rsidRPr="001557B9">
        <w:rPr>
          <w:rFonts w:ascii="Garamond" w:hAnsi="Garamond" w:cs="Times New Roman"/>
          <w:b/>
          <w:bCs/>
          <w:sz w:val="24"/>
          <w:szCs w:val="24"/>
        </w:rPr>
        <w:t>TEXTS :</w:t>
      </w:r>
      <w:proofErr w:type="gramEnd"/>
    </w:p>
    <w:p w14:paraId="47FF854C" w14:textId="77777777" w:rsidR="00E92A91" w:rsidRPr="001557B9" w:rsidRDefault="00E92A91" w:rsidP="00E92A91">
      <w:pPr>
        <w:rPr>
          <w:rFonts w:ascii="Garamond" w:hAnsi="Garamond" w:cs="Times New Roman"/>
          <w:sz w:val="24"/>
          <w:szCs w:val="24"/>
        </w:rPr>
      </w:pPr>
    </w:p>
    <w:p w14:paraId="30A9890E" w14:textId="77777777" w:rsidR="00E92A91" w:rsidRPr="001557B9" w:rsidRDefault="00E92A91" w:rsidP="00E92A91">
      <w:pPr>
        <w:rPr>
          <w:rFonts w:ascii="Garamond" w:hAnsi="Garamond" w:cs="Times New Roman"/>
          <w:sz w:val="24"/>
          <w:szCs w:val="24"/>
        </w:rPr>
      </w:pPr>
      <w:proofErr w:type="gramStart"/>
      <w:r w:rsidRPr="001557B9">
        <w:rPr>
          <w:rFonts w:ascii="Garamond" w:hAnsi="Garamond" w:cs="Times New Roman"/>
          <w:sz w:val="24"/>
          <w:szCs w:val="24"/>
        </w:rPr>
        <w:t>Philosophy :</w:t>
      </w:r>
      <w:proofErr w:type="gramEnd"/>
    </w:p>
    <w:p w14:paraId="72FBACC2" w14:textId="77777777" w:rsidR="00E92A91" w:rsidRPr="001557B9" w:rsidRDefault="00E92A91" w:rsidP="00E92A91">
      <w:pPr>
        <w:rPr>
          <w:rFonts w:ascii="Garamond" w:hAnsi="Garamond" w:cs="Times New Roman"/>
          <w:sz w:val="24"/>
          <w:szCs w:val="24"/>
        </w:rPr>
      </w:pPr>
    </w:p>
    <w:p w14:paraId="3C1F840A" w14:textId="77777777" w:rsidR="00E92A91" w:rsidRPr="001557B9" w:rsidRDefault="00E92A91" w:rsidP="00E92A91">
      <w:pPr>
        <w:ind w:left="270"/>
        <w:rPr>
          <w:rFonts w:ascii="Garamond" w:hAnsi="Garamond" w:cs="Times New Roman"/>
          <w:sz w:val="24"/>
          <w:szCs w:val="24"/>
        </w:rPr>
      </w:pPr>
      <w:r w:rsidRPr="001557B9">
        <w:rPr>
          <w:rFonts w:ascii="Garamond" w:hAnsi="Garamond" w:cs="Times New Roman"/>
          <w:sz w:val="24"/>
          <w:szCs w:val="24"/>
        </w:rPr>
        <w:t xml:space="preserve">Edited: </w:t>
      </w:r>
    </w:p>
    <w:p w14:paraId="20194D53" w14:textId="77777777" w:rsidR="00E92A91" w:rsidRPr="001557B9" w:rsidRDefault="00E92A91" w:rsidP="00E92A91">
      <w:pPr>
        <w:ind w:left="270"/>
        <w:rPr>
          <w:rFonts w:ascii="Garamond" w:hAnsi="Garamond" w:cs="Times New Roman"/>
          <w:sz w:val="24"/>
          <w:szCs w:val="24"/>
        </w:rPr>
      </w:pPr>
    </w:p>
    <w:p w14:paraId="05B82CE4" w14:textId="77777777" w:rsidR="00E92A91" w:rsidRPr="001557B9" w:rsidRDefault="00E92A91" w:rsidP="00E92A91">
      <w:pPr>
        <w:ind w:left="708"/>
        <w:rPr>
          <w:rFonts w:ascii="Garamond" w:hAnsi="Garamond"/>
          <w:i/>
          <w:iCs/>
          <w:sz w:val="24"/>
          <w:szCs w:val="24"/>
          <w:shd w:val="clear" w:color="auto" w:fill="FFFFFF"/>
        </w:rPr>
      </w:pPr>
      <w:proofErr w:type="spellStart"/>
      <w:r w:rsidRPr="001557B9">
        <w:rPr>
          <w:rFonts w:ascii="Garamond" w:hAnsi="Garamond"/>
          <w:i/>
          <w:iCs/>
          <w:sz w:val="24"/>
          <w:szCs w:val="24"/>
          <w:shd w:val="clear" w:color="auto" w:fill="FFFFFF"/>
        </w:rPr>
        <w:t>Quaestiones</w:t>
      </w:r>
      <w:proofErr w:type="spellEnd"/>
      <w:r w:rsidRPr="001557B9">
        <w:rPr>
          <w:rFonts w:ascii="Garamond" w:hAnsi="Garamond"/>
          <w:i/>
          <w:iCs/>
          <w:sz w:val="24"/>
          <w:szCs w:val="24"/>
          <w:shd w:val="clear" w:color="auto" w:fill="FFFFFF"/>
        </w:rPr>
        <w:t xml:space="preserve"> de quantitate et de </w:t>
      </w:r>
      <w:proofErr w:type="spellStart"/>
      <w:r w:rsidRPr="001557B9">
        <w:rPr>
          <w:rFonts w:ascii="Garamond" w:hAnsi="Garamond"/>
          <w:i/>
          <w:iCs/>
          <w:sz w:val="24"/>
          <w:szCs w:val="24"/>
          <w:shd w:val="clear" w:color="auto" w:fill="FFFFFF"/>
        </w:rPr>
        <w:t>qualitate</w:t>
      </w:r>
      <w:proofErr w:type="spellEnd"/>
      <w:r w:rsidRPr="001557B9">
        <w:rPr>
          <w:rFonts w:ascii="Garamond" w:hAnsi="Garamond"/>
          <w:i/>
          <w:iCs/>
          <w:sz w:val="24"/>
          <w:szCs w:val="24"/>
          <w:shd w:val="clear" w:color="auto" w:fill="FFFFFF"/>
        </w:rPr>
        <w:t xml:space="preserve"> ex </w:t>
      </w:r>
      <w:proofErr w:type="spellStart"/>
      <w:r w:rsidRPr="001557B9">
        <w:rPr>
          <w:rFonts w:ascii="Garamond" w:hAnsi="Garamond"/>
          <w:i/>
          <w:iCs/>
          <w:sz w:val="24"/>
          <w:szCs w:val="24"/>
          <w:shd w:val="clear" w:color="auto" w:fill="FFFFFF"/>
        </w:rPr>
        <w:t>Benedicti</w:t>
      </w:r>
      <w:proofErr w:type="spellEnd"/>
      <w:r w:rsidRPr="001557B9">
        <w:rPr>
          <w:rFonts w:ascii="Garamond" w:hAnsi="Garamond"/>
          <w:i/>
          <w:iCs/>
          <w:sz w:val="24"/>
          <w:szCs w:val="24"/>
          <w:shd w:val="clear" w:color="auto" w:fill="FFFFFF"/>
        </w:rPr>
        <w:t xml:space="preserve"> Hesse </w:t>
      </w:r>
      <w:proofErr w:type="spellStart"/>
      <w:r w:rsidRPr="001557B9">
        <w:rPr>
          <w:rFonts w:ascii="Garamond" w:hAnsi="Garamond"/>
          <w:i/>
          <w:iCs/>
          <w:sz w:val="24"/>
          <w:szCs w:val="24"/>
          <w:shd w:val="clear" w:color="auto" w:fill="FFFFFF"/>
        </w:rPr>
        <w:t>Commento</w:t>
      </w:r>
      <w:proofErr w:type="spellEnd"/>
      <w:r w:rsidRPr="001557B9">
        <w:rPr>
          <w:rFonts w:ascii="Garamond" w:hAnsi="Garamond"/>
          <w:i/>
          <w:iCs/>
          <w:sz w:val="24"/>
          <w:szCs w:val="24"/>
          <w:shd w:val="clear" w:color="auto" w:fill="FFFFFF"/>
        </w:rPr>
        <w:t xml:space="preserve"> super </w:t>
      </w:r>
      <w:r w:rsidRPr="001557B9">
        <w:rPr>
          <w:rFonts w:ascii="Garamond" w:hAnsi="Garamond" w:cs="Times New Roman"/>
          <w:i/>
          <w:iCs/>
          <w:sz w:val="24"/>
          <w:szCs w:val="24"/>
        </w:rPr>
        <w:t>“</w:t>
      </w:r>
      <w:proofErr w:type="spellStart"/>
      <w:r w:rsidRPr="001557B9">
        <w:rPr>
          <w:rFonts w:ascii="Garamond" w:hAnsi="Garamond"/>
          <w:i/>
          <w:iCs/>
          <w:sz w:val="24"/>
          <w:szCs w:val="24"/>
          <w:shd w:val="clear" w:color="auto" w:fill="FFFFFF"/>
        </w:rPr>
        <w:t>Praedicamenta</w:t>
      </w:r>
      <w:proofErr w:type="spellEnd"/>
      <w:r w:rsidRPr="001557B9">
        <w:rPr>
          <w:rFonts w:ascii="Garamond" w:hAnsi="Garamond"/>
          <w:i/>
          <w:iCs/>
          <w:sz w:val="24"/>
          <w:szCs w:val="24"/>
          <w:shd w:val="clear" w:color="auto" w:fill="FFFFFF"/>
        </w:rPr>
        <w:t xml:space="preserve">” </w:t>
      </w:r>
    </w:p>
    <w:p w14:paraId="059EE21A" w14:textId="77777777" w:rsidR="00E92A91" w:rsidRPr="001557B9" w:rsidRDefault="00E92A91" w:rsidP="00E92A91">
      <w:pPr>
        <w:ind w:left="708"/>
        <w:rPr>
          <w:rFonts w:ascii="Garamond" w:hAnsi="Garamond" w:cs="Times New Roman"/>
          <w:sz w:val="24"/>
          <w:szCs w:val="24"/>
          <w:lang w:val="it-IT"/>
        </w:rPr>
      </w:pPr>
      <w:proofErr w:type="spellStart"/>
      <w:r w:rsidRPr="001557B9">
        <w:rPr>
          <w:rFonts w:ascii="Garamond" w:hAnsi="Garamond"/>
          <w:i/>
          <w:iCs/>
          <w:sz w:val="24"/>
          <w:szCs w:val="24"/>
          <w:shd w:val="clear" w:color="auto" w:fill="FFFFFF"/>
        </w:rPr>
        <w:t>Aristotelis</w:t>
      </w:r>
      <w:proofErr w:type="spellEnd"/>
      <w:r w:rsidRPr="001557B9">
        <w:rPr>
          <w:rFonts w:ascii="Garamond" w:hAnsi="Garamond"/>
          <w:i/>
          <w:iCs/>
          <w:sz w:val="24"/>
          <w:szCs w:val="24"/>
          <w:shd w:val="clear" w:color="auto" w:fill="FFFFFF"/>
        </w:rPr>
        <w:t xml:space="preserve"> cum </w:t>
      </w:r>
      <w:proofErr w:type="spellStart"/>
      <w:r w:rsidRPr="001557B9">
        <w:rPr>
          <w:rFonts w:ascii="Garamond" w:hAnsi="Garamond"/>
          <w:i/>
          <w:iCs/>
          <w:sz w:val="24"/>
          <w:szCs w:val="24"/>
          <w:shd w:val="clear" w:color="auto" w:fill="FFFFFF"/>
        </w:rPr>
        <w:t>quaestionibus</w:t>
      </w:r>
      <w:proofErr w:type="spellEnd"/>
      <w:r w:rsidRPr="001557B9">
        <w:rPr>
          <w:rFonts w:ascii="Garamond" w:hAnsi="Garamond"/>
          <w:i/>
          <w:iCs/>
          <w:sz w:val="24"/>
          <w:szCs w:val="24"/>
          <w:shd w:val="clear" w:color="auto" w:fill="FFFFFF"/>
        </w:rPr>
        <w:t xml:space="preserve"> et </w:t>
      </w:r>
      <w:proofErr w:type="spellStart"/>
      <w:r w:rsidRPr="001557B9">
        <w:rPr>
          <w:rFonts w:ascii="Garamond" w:hAnsi="Garamond"/>
          <w:i/>
          <w:iCs/>
          <w:sz w:val="24"/>
          <w:szCs w:val="24"/>
          <w:shd w:val="clear" w:color="auto" w:fill="FFFFFF"/>
        </w:rPr>
        <w:t>additionibus</w:t>
      </w:r>
      <w:proofErr w:type="spellEnd"/>
      <w:r w:rsidRPr="001557B9">
        <w:rPr>
          <w:rFonts w:ascii="Garamond" w:hAnsi="Garamond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557B9">
        <w:rPr>
          <w:rFonts w:ascii="Garamond" w:hAnsi="Garamond"/>
          <w:i/>
          <w:iCs/>
          <w:sz w:val="24"/>
          <w:szCs w:val="24"/>
          <w:shd w:val="clear" w:color="auto" w:fill="FFFFFF"/>
        </w:rPr>
        <w:t>eius</w:t>
      </w:r>
      <w:proofErr w:type="spellEnd"/>
      <w:r w:rsidRPr="001557B9">
        <w:rPr>
          <w:rFonts w:ascii="Garamond" w:hAnsi="Garamond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557B9">
        <w:rPr>
          <w:rFonts w:ascii="Garamond" w:hAnsi="Garamond"/>
          <w:i/>
          <w:iCs/>
          <w:sz w:val="24"/>
          <w:szCs w:val="24"/>
          <w:shd w:val="clear" w:color="auto" w:fill="FFFFFF"/>
        </w:rPr>
        <w:t>successorum</w:t>
      </w:r>
      <w:proofErr w:type="spellEnd"/>
      <w:r w:rsidRPr="001557B9">
        <w:rPr>
          <w:rFonts w:ascii="Garamond" w:hAnsi="Garamond"/>
          <w:i/>
          <w:iCs/>
          <w:sz w:val="24"/>
          <w:szCs w:val="24"/>
          <w:shd w:val="clear" w:color="auto" w:fill="FFFFFF"/>
        </w:rPr>
        <w:t xml:space="preserve">; </w:t>
      </w:r>
      <w:proofErr w:type="spellStart"/>
      <w:r w:rsidRPr="001557B9">
        <w:rPr>
          <w:rFonts w:ascii="Garamond" w:hAnsi="Garamond"/>
          <w:i/>
          <w:iCs/>
          <w:sz w:val="24"/>
          <w:szCs w:val="24"/>
          <w:shd w:val="clear" w:color="auto" w:fill="FFFFFF"/>
        </w:rPr>
        <w:t>Editio</w:t>
      </w:r>
      <w:proofErr w:type="spellEnd"/>
      <w:r w:rsidRPr="001557B9">
        <w:rPr>
          <w:rFonts w:ascii="Garamond" w:hAnsi="Garamond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557B9">
        <w:rPr>
          <w:rFonts w:ascii="Garamond" w:hAnsi="Garamond"/>
          <w:i/>
          <w:iCs/>
          <w:sz w:val="24"/>
          <w:szCs w:val="24"/>
          <w:shd w:val="clear" w:color="auto" w:fill="FFFFFF"/>
        </w:rPr>
        <w:t>critica</w:t>
      </w:r>
      <w:proofErr w:type="spellEnd"/>
      <w:r w:rsidRPr="001557B9">
        <w:rPr>
          <w:rFonts w:ascii="Garamond" w:hAnsi="Garamond"/>
          <w:sz w:val="24"/>
          <w:szCs w:val="24"/>
          <w:shd w:val="clear" w:color="auto" w:fill="FFFFFF"/>
        </w:rPr>
        <w:t xml:space="preserve">, ed. </w:t>
      </w:r>
      <w:r w:rsidRPr="001557B9">
        <w:rPr>
          <w:rFonts w:ascii="Garamond" w:hAnsi="Garamond"/>
          <w:sz w:val="24"/>
          <w:szCs w:val="24"/>
          <w:shd w:val="clear" w:color="auto" w:fill="FFFFFF"/>
          <w:lang w:val="it-IT"/>
        </w:rPr>
        <w:t xml:space="preserve">H. </w:t>
      </w:r>
      <w:proofErr w:type="spellStart"/>
      <w:r w:rsidRPr="001557B9">
        <w:rPr>
          <w:rFonts w:ascii="Garamond" w:hAnsi="Garamond"/>
          <w:sz w:val="24"/>
          <w:szCs w:val="24"/>
          <w:shd w:val="clear" w:color="auto" w:fill="FFFFFF"/>
          <w:lang w:val="it-IT"/>
        </w:rPr>
        <w:t>Wojtczak</w:t>
      </w:r>
      <w:proofErr w:type="spellEnd"/>
      <w:r w:rsidRPr="001557B9">
        <w:rPr>
          <w:rFonts w:ascii="Garamond" w:hAnsi="Garamond"/>
          <w:sz w:val="24"/>
          <w:szCs w:val="24"/>
          <w:shd w:val="clear" w:color="auto" w:fill="FFFFFF"/>
          <w:lang w:val="it-IT"/>
        </w:rPr>
        <w:t xml:space="preserve">, </w:t>
      </w:r>
      <w:r w:rsidRPr="001557B9">
        <w:rPr>
          <w:rFonts w:ascii="Garamond" w:hAnsi="Garamond" w:cs="Times New Roman"/>
          <w:sz w:val="24"/>
          <w:szCs w:val="24"/>
          <w:lang w:val="it-IT"/>
        </w:rPr>
        <w:t>“Acta Mediaevalia”10 (1997).</w:t>
      </w:r>
    </w:p>
    <w:p w14:paraId="3B54A68F" w14:textId="77777777" w:rsidR="00E92A91" w:rsidRPr="001557B9" w:rsidRDefault="00E92A91" w:rsidP="00E92A91">
      <w:pPr>
        <w:ind w:left="708"/>
        <w:rPr>
          <w:rFonts w:ascii="Garamond" w:hAnsi="Garamond" w:cs="Times New Roman"/>
          <w:sz w:val="24"/>
          <w:szCs w:val="24"/>
          <w:lang w:val="it-IT"/>
        </w:rPr>
      </w:pPr>
      <w:proofErr w:type="spellStart"/>
      <w:r w:rsidRPr="001557B9">
        <w:rPr>
          <w:rFonts w:ascii="Garamond" w:hAnsi="Garamond"/>
          <w:sz w:val="24"/>
          <w:szCs w:val="24"/>
          <w:shd w:val="clear" w:color="auto" w:fill="FFFFFF"/>
          <w:lang w:val="it-IT"/>
        </w:rPr>
        <w:t>Cracow</w:t>
      </w:r>
      <w:proofErr w:type="spellEnd"/>
      <w:r w:rsidRPr="001557B9">
        <w:rPr>
          <w:rFonts w:ascii="Garamond" w:hAnsi="Garamond"/>
          <w:sz w:val="24"/>
          <w:szCs w:val="24"/>
          <w:shd w:val="clear" w:color="auto" w:fill="FFFFFF"/>
          <w:lang w:val="it-IT"/>
        </w:rPr>
        <w:t>, ms. BJ 1900, 2037, 2043, 2455</w:t>
      </w:r>
    </w:p>
    <w:p w14:paraId="39868EBF" w14:textId="77777777" w:rsidR="00E92A91" w:rsidRPr="001557B9" w:rsidRDefault="00E92A91" w:rsidP="00E92A91">
      <w:pPr>
        <w:ind w:left="708"/>
        <w:rPr>
          <w:rFonts w:ascii="Garamond" w:hAnsi="Garamond" w:cs="Times New Roman"/>
          <w:i/>
          <w:iCs/>
          <w:sz w:val="24"/>
          <w:szCs w:val="24"/>
          <w:lang w:val="it-IT"/>
        </w:rPr>
      </w:pPr>
    </w:p>
    <w:p w14:paraId="7A1F0435" w14:textId="77777777" w:rsidR="00E92A91" w:rsidRPr="001557B9" w:rsidRDefault="00E92A91" w:rsidP="00E92A91">
      <w:pPr>
        <w:ind w:left="708"/>
        <w:rPr>
          <w:rFonts w:ascii="Garamond" w:hAnsi="Garamond" w:cs="Times New Roman"/>
          <w:sz w:val="24"/>
          <w:szCs w:val="24"/>
          <w:lang w:val="it-IT"/>
        </w:rPr>
      </w:pPr>
      <w:proofErr w:type="spellStart"/>
      <w:r w:rsidRPr="001557B9">
        <w:rPr>
          <w:rFonts w:ascii="Garamond" w:hAnsi="Garamond" w:cs="Times New Roman"/>
          <w:i/>
          <w:iCs/>
          <w:sz w:val="24"/>
          <w:szCs w:val="24"/>
          <w:lang w:val="it-IT"/>
        </w:rPr>
        <w:t>Quaestiones</w:t>
      </w:r>
      <w:proofErr w:type="spellEnd"/>
      <w:r w:rsidRPr="001557B9">
        <w:rPr>
          <w:rFonts w:ascii="Garamond" w:hAnsi="Garamond" w:cs="Times New Roman"/>
          <w:i/>
          <w:iCs/>
          <w:sz w:val="24"/>
          <w:szCs w:val="24"/>
          <w:lang w:val="it-IT"/>
        </w:rPr>
        <w:t xml:space="preserve"> </w:t>
      </w:r>
      <w:proofErr w:type="spellStart"/>
      <w:r w:rsidRPr="001557B9">
        <w:rPr>
          <w:rFonts w:ascii="Garamond" w:hAnsi="Garamond" w:cs="Times New Roman"/>
          <w:i/>
          <w:iCs/>
          <w:sz w:val="24"/>
          <w:szCs w:val="24"/>
          <w:lang w:val="it-IT"/>
        </w:rPr>
        <w:t>disputatae</w:t>
      </w:r>
      <w:proofErr w:type="spellEnd"/>
      <w:r w:rsidRPr="001557B9">
        <w:rPr>
          <w:rFonts w:ascii="Garamond" w:hAnsi="Garamond" w:cs="Times New Roman"/>
          <w:i/>
          <w:iCs/>
          <w:sz w:val="24"/>
          <w:szCs w:val="24"/>
          <w:lang w:val="it-IT"/>
        </w:rPr>
        <w:t xml:space="preserve"> super </w:t>
      </w:r>
      <w:proofErr w:type="spellStart"/>
      <w:r w:rsidRPr="001557B9">
        <w:rPr>
          <w:rFonts w:ascii="Garamond" w:hAnsi="Garamond" w:cs="Times New Roman"/>
          <w:i/>
          <w:iCs/>
          <w:sz w:val="24"/>
          <w:szCs w:val="24"/>
          <w:lang w:val="it-IT"/>
        </w:rPr>
        <w:t>primum</w:t>
      </w:r>
      <w:proofErr w:type="spellEnd"/>
      <w:r w:rsidRPr="001557B9">
        <w:rPr>
          <w:rFonts w:ascii="Garamond" w:hAnsi="Garamond" w:cs="Times New Roman"/>
          <w:i/>
          <w:iCs/>
          <w:sz w:val="24"/>
          <w:szCs w:val="24"/>
          <w:lang w:val="it-IT"/>
        </w:rPr>
        <w:t xml:space="preserve"> </w:t>
      </w:r>
      <w:proofErr w:type="spellStart"/>
      <w:r w:rsidRPr="001557B9">
        <w:rPr>
          <w:rFonts w:ascii="Garamond" w:hAnsi="Garamond" w:cs="Times New Roman"/>
          <w:i/>
          <w:iCs/>
          <w:sz w:val="24"/>
          <w:szCs w:val="24"/>
          <w:lang w:val="it-IT"/>
        </w:rPr>
        <w:t>librum</w:t>
      </w:r>
      <w:proofErr w:type="spellEnd"/>
      <w:r w:rsidRPr="001557B9">
        <w:rPr>
          <w:rFonts w:ascii="Garamond" w:hAnsi="Garamond" w:cs="Times New Roman"/>
          <w:i/>
          <w:iCs/>
          <w:sz w:val="24"/>
          <w:szCs w:val="24"/>
          <w:lang w:val="it-IT"/>
        </w:rPr>
        <w:t xml:space="preserve"> “De anima” </w:t>
      </w:r>
      <w:proofErr w:type="spellStart"/>
      <w:r w:rsidRPr="001557B9">
        <w:rPr>
          <w:rFonts w:ascii="Garamond" w:hAnsi="Garamond" w:cs="Times New Roman"/>
          <w:i/>
          <w:iCs/>
          <w:sz w:val="24"/>
          <w:szCs w:val="24"/>
          <w:lang w:val="it-IT"/>
        </w:rPr>
        <w:t>Aristotelis</w:t>
      </w:r>
      <w:proofErr w:type="spellEnd"/>
      <w:r w:rsidRPr="001557B9">
        <w:rPr>
          <w:rFonts w:ascii="Garamond" w:hAnsi="Garamond" w:cs="Times New Roman"/>
          <w:i/>
          <w:iCs/>
          <w:sz w:val="24"/>
          <w:szCs w:val="24"/>
          <w:lang w:val="it-IT"/>
        </w:rPr>
        <w:t xml:space="preserve"> </w:t>
      </w:r>
      <w:proofErr w:type="spellStart"/>
      <w:r w:rsidRPr="001557B9">
        <w:rPr>
          <w:rFonts w:ascii="Garamond" w:hAnsi="Garamond" w:cs="Times New Roman"/>
          <w:i/>
          <w:iCs/>
          <w:sz w:val="24"/>
          <w:szCs w:val="24"/>
          <w:lang w:val="it-IT"/>
        </w:rPr>
        <w:t>Benedicti</w:t>
      </w:r>
      <w:proofErr w:type="spellEnd"/>
      <w:r w:rsidRPr="001557B9">
        <w:rPr>
          <w:rFonts w:ascii="Garamond" w:hAnsi="Garamond" w:cs="Times New Roman"/>
          <w:i/>
          <w:iCs/>
          <w:sz w:val="24"/>
          <w:szCs w:val="24"/>
          <w:lang w:val="it-IT"/>
        </w:rPr>
        <w:t xml:space="preserve"> Hesse de Cracovia</w:t>
      </w:r>
      <w:r w:rsidRPr="001557B9">
        <w:rPr>
          <w:rFonts w:ascii="Garamond" w:hAnsi="Garamond" w:cs="Times New Roman"/>
          <w:sz w:val="24"/>
          <w:szCs w:val="24"/>
          <w:lang w:val="it-IT"/>
        </w:rPr>
        <w:t xml:space="preserve">, ed. W. </w:t>
      </w:r>
      <w:proofErr w:type="spellStart"/>
      <w:r w:rsidRPr="001557B9">
        <w:rPr>
          <w:rFonts w:ascii="Garamond" w:hAnsi="Garamond" w:cs="Times New Roman"/>
          <w:sz w:val="24"/>
          <w:szCs w:val="24"/>
          <w:lang w:val="it-IT"/>
        </w:rPr>
        <w:t>Bajor</w:t>
      </w:r>
      <w:proofErr w:type="spellEnd"/>
      <w:r w:rsidRPr="001557B9">
        <w:rPr>
          <w:rFonts w:ascii="Garamond" w:hAnsi="Garamond" w:cs="Times New Roman"/>
          <w:sz w:val="24"/>
          <w:szCs w:val="24"/>
          <w:lang w:val="it-IT"/>
        </w:rPr>
        <w:t xml:space="preserve">, “Acta </w:t>
      </w:r>
      <w:proofErr w:type="spellStart"/>
      <w:r w:rsidRPr="001557B9">
        <w:rPr>
          <w:rFonts w:ascii="Garamond" w:hAnsi="Garamond" w:cs="Times New Roman"/>
          <w:sz w:val="24"/>
          <w:szCs w:val="24"/>
          <w:lang w:val="it-IT"/>
        </w:rPr>
        <w:t>Mediaevalia</w:t>
      </w:r>
      <w:proofErr w:type="spellEnd"/>
      <w:r w:rsidRPr="001557B9">
        <w:rPr>
          <w:rFonts w:ascii="Garamond" w:hAnsi="Garamond" w:cs="Times New Roman"/>
          <w:sz w:val="24"/>
          <w:szCs w:val="24"/>
          <w:lang w:val="it-IT"/>
        </w:rPr>
        <w:t>” 14 (2000), 157 p.</w:t>
      </w:r>
    </w:p>
    <w:p w14:paraId="12F168C2" w14:textId="77777777" w:rsidR="00E92A91" w:rsidRPr="001557B9" w:rsidRDefault="00E92A91" w:rsidP="00E92A91">
      <w:pPr>
        <w:ind w:left="708"/>
        <w:rPr>
          <w:rFonts w:ascii="Garamond" w:hAnsi="Garamond" w:cs="Times New Roman"/>
          <w:sz w:val="24"/>
          <w:szCs w:val="24"/>
          <w:lang w:val="it-IT"/>
        </w:rPr>
      </w:pPr>
      <w:proofErr w:type="spellStart"/>
      <w:r w:rsidRPr="001557B9">
        <w:rPr>
          <w:rFonts w:ascii="Garamond" w:hAnsi="Garamond" w:cs="Times New Roman"/>
          <w:i/>
          <w:iCs/>
          <w:sz w:val="24"/>
          <w:szCs w:val="24"/>
          <w:lang w:val="it-IT"/>
        </w:rPr>
        <w:t>Benedicti</w:t>
      </w:r>
      <w:proofErr w:type="spellEnd"/>
      <w:r w:rsidRPr="001557B9">
        <w:rPr>
          <w:rFonts w:ascii="Garamond" w:hAnsi="Garamond" w:cs="Times New Roman"/>
          <w:i/>
          <w:iCs/>
          <w:sz w:val="24"/>
          <w:szCs w:val="24"/>
          <w:lang w:val="it-IT"/>
        </w:rPr>
        <w:t xml:space="preserve"> Hesse </w:t>
      </w:r>
      <w:proofErr w:type="spellStart"/>
      <w:r w:rsidRPr="001557B9">
        <w:rPr>
          <w:rFonts w:ascii="Garamond" w:hAnsi="Garamond" w:cs="Times New Roman"/>
          <w:i/>
          <w:iCs/>
          <w:sz w:val="24"/>
          <w:szCs w:val="24"/>
          <w:lang w:val="it-IT"/>
        </w:rPr>
        <w:t>quaestiones</w:t>
      </w:r>
      <w:proofErr w:type="spellEnd"/>
      <w:r w:rsidRPr="001557B9">
        <w:rPr>
          <w:rFonts w:ascii="Garamond" w:hAnsi="Garamond" w:cs="Times New Roman"/>
          <w:i/>
          <w:iCs/>
          <w:sz w:val="24"/>
          <w:szCs w:val="24"/>
          <w:lang w:val="it-IT"/>
        </w:rPr>
        <w:t xml:space="preserve"> </w:t>
      </w:r>
      <w:proofErr w:type="spellStart"/>
      <w:r w:rsidRPr="001557B9">
        <w:rPr>
          <w:rFonts w:ascii="Garamond" w:hAnsi="Garamond" w:cs="Times New Roman"/>
          <w:i/>
          <w:iCs/>
          <w:sz w:val="24"/>
          <w:szCs w:val="24"/>
          <w:lang w:val="it-IT"/>
        </w:rPr>
        <w:t>disputatae</w:t>
      </w:r>
      <w:proofErr w:type="spellEnd"/>
      <w:r w:rsidRPr="001557B9">
        <w:rPr>
          <w:rFonts w:ascii="Garamond" w:hAnsi="Garamond" w:cs="Times New Roman"/>
          <w:i/>
          <w:iCs/>
          <w:sz w:val="24"/>
          <w:szCs w:val="24"/>
          <w:lang w:val="it-IT"/>
        </w:rPr>
        <w:t xml:space="preserve"> super </w:t>
      </w:r>
      <w:proofErr w:type="spellStart"/>
      <w:r w:rsidRPr="001557B9">
        <w:rPr>
          <w:rFonts w:ascii="Garamond" w:hAnsi="Garamond" w:cs="Times New Roman"/>
          <w:i/>
          <w:iCs/>
          <w:sz w:val="24"/>
          <w:szCs w:val="24"/>
          <w:lang w:val="it-IT"/>
        </w:rPr>
        <w:t>tres</w:t>
      </w:r>
      <w:proofErr w:type="spellEnd"/>
      <w:r w:rsidRPr="001557B9">
        <w:rPr>
          <w:rFonts w:ascii="Garamond" w:hAnsi="Garamond" w:cs="Times New Roman"/>
          <w:i/>
          <w:iCs/>
          <w:sz w:val="24"/>
          <w:szCs w:val="24"/>
          <w:lang w:val="it-IT"/>
        </w:rPr>
        <w:t xml:space="preserve"> </w:t>
      </w:r>
      <w:proofErr w:type="spellStart"/>
      <w:r w:rsidRPr="001557B9">
        <w:rPr>
          <w:rFonts w:ascii="Garamond" w:hAnsi="Garamond" w:cs="Times New Roman"/>
          <w:i/>
          <w:iCs/>
          <w:sz w:val="24"/>
          <w:szCs w:val="24"/>
          <w:lang w:val="it-IT"/>
        </w:rPr>
        <w:t>libros</w:t>
      </w:r>
      <w:proofErr w:type="spellEnd"/>
      <w:r w:rsidRPr="001557B9">
        <w:rPr>
          <w:rFonts w:ascii="Garamond" w:hAnsi="Garamond" w:cs="Times New Roman"/>
          <w:i/>
          <w:iCs/>
          <w:sz w:val="24"/>
          <w:szCs w:val="24"/>
          <w:lang w:val="it-IT"/>
        </w:rPr>
        <w:t xml:space="preserve"> “De anima</w:t>
      </w:r>
      <w:r w:rsidRPr="001557B9">
        <w:rPr>
          <w:rFonts w:ascii="Garamond" w:hAnsi="Garamond" w:cs="Times New Roman"/>
          <w:sz w:val="24"/>
          <w:szCs w:val="24"/>
          <w:lang w:val="it-IT"/>
        </w:rPr>
        <w:t>”</w:t>
      </w:r>
      <w:r w:rsidRPr="001557B9">
        <w:rPr>
          <w:rFonts w:ascii="Garamond" w:hAnsi="Garamond" w:cs="Times New Roman"/>
          <w:i/>
          <w:iCs/>
          <w:sz w:val="24"/>
          <w:szCs w:val="24"/>
          <w:lang w:val="it-IT"/>
        </w:rPr>
        <w:t xml:space="preserve"> </w:t>
      </w:r>
      <w:proofErr w:type="spellStart"/>
      <w:r w:rsidRPr="001557B9">
        <w:rPr>
          <w:rFonts w:ascii="Garamond" w:hAnsi="Garamond" w:cs="Times New Roman"/>
          <w:i/>
          <w:iCs/>
          <w:sz w:val="24"/>
          <w:szCs w:val="24"/>
          <w:lang w:val="it-IT"/>
        </w:rPr>
        <w:t>Aristotelis</w:t>
      </w:r>
      <w:proofErr w:type="spellEnd"/>
      <w:r w:rsidRPr="001557B9">
        <w:rPr>
          <w:rFonts w:ascii="Garamond" w:hAnsi="Garamond" w:cs="Times New Roman"/>
          <w:i/>
          <w:iCs/>
          <w:sz w:val="24"/>
          <w:szCs w:val="24"/>
          <w:lang w:val="it-IT"/>
        </w:rPr>
        <w:t>. (Libri II et III)</w:t>
      </w:r>
      <w:r w:rsidRPr="001557B9">
        <w:rPr>
          <w:rFonts w:ascii="Garamond" w:hAnsi="Garamond" w:cs="Times New Roman"/>
          <w:sz w:val="24"/>
          <w:szCs w:val="24"/>
          <w:lang w:val="it-IT"/>
        </w:rPr>
        <w:t xml:space="preserve">, Lublin, KUL, 2011. </w:t>
      </w:r>
    </w:p>
    <w:p w14:paraId="524C858F" w14:textId="77777777" w:rsidR="00E92A91" w:rsidRPr="001557B9" w:rsidRDefault="00E92A91" w:rsidP="00E92A91">
      <w:pPr>
        <w:ind w:left="708"/>
        <w:rPr>
          <w:rFonts w:ascii="Garamond" w:hAnsi="Garamond" w:cs="Times New Roman"/>
          <w:sz w:val="24"/>
          <w:szCs w:val="24"/>
          <w:lang w:val="it-IT"/>
        </w:rPr>
      </w:pPr>
      <w:proofErr w:type="spellStart"/>
      <w:r w:rsidRPr="001557B9">
        <w:rPr>
          <w:rFonts w:ascii="Garamond" w:hAnsi="Garamond" w:cs="Times New Roman"/>
          <w:sz w:val="24"/>
          <w:szCs w:val="24"/>
          <w:lang w:val="it-IT"/>
        </w:rPr>
        <w:t>Cracow</w:t>
      </w:r>
      <w:proofErr w:type="spellEnd"/>
      <w:r w:rsidRPr="001557B9">
        <w:rPr>
          <w:rFonts w:ascii="Garamond" w:hAnsi="Garamond" w:cs="Times New Roman"/>
          <w:sz w:val="24"/>
          <w:szCs w:val="24"/>
          <w:lang w:val="it-IT"/>
        </w:rPr>
        <w:t>, ms. BJ 2100, f. 150-216v, BJ 1901, f. 1r-132v, BJ 2013, f. 4r-189r, BJ 2075, f. 1r-81v, BJ 2097, f. 103r-198v, BJ 2118, f. 13r-70r.</w:t>
      </w:r>
    </w:p>
    <w:p w14:paraId="5CACA9CC" w14:textId="77777777" w:rsidR="00E92A91" w:rsidRPr="001557B9" w:rsidRDefault="00E92A91" w:rsidP="00E92A91">
      <w:pPr>
        <w:ind w:left="708"/>
        <w:rPr>
          <w:rFonts w:ascii="Garamond" w:hAnsi="Garamond" w:cs="Times New Roman"/>
          <w:i/>
          <w:iCs/>
          <w:sz w:val="24"/>
          <w:szCs w:val="24"/>
          <w:lang w:val="it-IT"/>
        </w:rPr>
      </w:pPr>
    </w:p>
    <w:p w14:paraId="66FAD1B2" w14:textId="77777777" w:rsidR="00E92A91" w:rsidRPr="001557B9" w:rsidRDefault="00E92A91" w:rsidP="00E92A91">
      <w:pPr>
        <w:ind w:left="708"/>
        <w:rPr>
          <w:rFonts w:ascii="Garamond" w:hAnsi="Garamond" w:cs="Times New Roman"/>
          <w:sz w:val="24"/>
          <w:szCs w:val="24"/>
          <w:lang w:val="it-IT"/>
        </w:rPr>
      </w:pPr>
      <w:proofErr w:type="spellStart"/>
      <w:r w:rsidRPr="001557B9">
        <w:rPr>
          <w:rFonts w:ascii="Garamond" w:hAnsi="Garamond" w:cs="Times New Roman"/>
          <w:i/>
          <w:iCs/>
          <w:sz w:val="24"/>
          <w:szCs w:val="24"/>
          <w:lang w:val="it-IT"/>
        </w:rPr>
        <w:t>Quaestiones</w:t>
      </w:r>
      <w:proofErr w:type="spellEnd"/>
      <w:r w:rsidRPr="001557B9">
        <w:rPr>
          <w:rFonts w:ascii="Garamond" w:hAnsi="Garamond" w:cs="Times New Roman"/>
          <w:i/>
          <w:iCs/>
          <w:sz w:val="24"/>
          <w:szCs w:val="24"/>
          <w:lang w:val="it-IT"/>
        </w:rPr>
        <w:t xml:space="preserve"> super </w:t>
      </w:r>
      <w:proofErr w:type="spellStart"/>
      <w:r w:rsidRPr="001557B9">
        <w:rPr>
          <w:rFonts w:ascii="Garamond" w:hAnsi="Garamond" w:cs="Times New Roman"/>
          <w:i/>
          <w:iCs/>
          <w:sz w:val="24"/>
          <w:szCs w:val="24"/>
          <w:lang w:val="it-IT"/>
        </w:rPr>
        <w:t>primum</w:t>
      </w:r>
      <w:proofErr w:type="spellEnd"/>
      <w:r w:rsidRPr="001557B9">
        <w:rPr>
          <w:rFonts w:ascii="Garamond" w:hAnsi="Garamond" w:cs="Times New Roman"/>
          <w:i/>
          <w:iCs/>
          <w:sz w:val="24"/>
          <w:szCs w:val="24"/>
          <w:lang w:val="it-IT"/>
        </w:rPr>
        <w:t xml:space="preserve"> </w:t>
      </w:r>
      <w:proofErr w:type="spellStart"/>
      <w:r w:rsidRPr="001557B9">
        <w:rPr>
          <w:rFonts w:ascii="Garamond" w:hAnsi="Garamond" w:cs="Times New Roman"/>
          <w:i/>
          <w:iCs/>
          <w:sz w:val="24"/>
          <w:szCs w:val="24"/>
          <w:lang w:val="it-IT"/>
        </w:rPr>
        <w:t>librum</w:t>
      </w:r>
      <w:proofErr w:type="spellEnd"/>
      <w:r w:rsidRPr="001557B9">
        <w:rPr>
          <w:rFonts w:ascii="Garamond" w:hAnsi="Garamond" w:cs="Times New Roman"/>
          <w:i/>
          <w:iCs/>
          <w:sz w:val="24"/>
          <w:szCs w:val="24"/>
          <w:lang w:val="it-IT"/>
        </w:rPr>
        <w:t xml:space="preserve"> “De </w:t>
      </w:r>
      <w:proofErr w:type="spellStart"/>
      <w:r w:rsidRPr="001557B9">
        <w:rPr>
          <w:rFonts w:ascii="Garamond" w:hAnsi="Garamond" w:cs="Times New Roman"/>
          <w:i/>
          <w:iCs/>
          <w:sz w:val="24"/>
          <w:szCs w:val="24"/>
          <w:lang w:val="it-IT"/>
        </w:rPr>
        <w:t>interpretatione</w:t>
      </w:r>
      <w:proofErr w:type="spellEnd"/>
      <w:r w:rsidRPr="001557B9">
        <w:rPr>
          <w:rFonts w:ascii="Garamond" w:hAnsi="Garamond" w:cs="Times New Roman"/>
          <w:i/>
          <w:iCs/>
          <w:sz w:val="24"/>
          <w:szCs w:val="24"/>
          <w:lang w:val="it-IT"/>
        </w:rPr>
        <w:t xml:space="preserve">” </w:t>
      </w:r>
      <w:proofErr w:type="spellStart"/>
      <w:r w:rsidRPr="001557B9">
        <w:rPr>
          <w:rFonts w:ascii="Garamond" w:hAnsi="Garamond" w:cs="Times New Roman"/>
          <w:i/>
          <w:iCs/>
          <w:sz w:val="24"/>
          <w:szCs w:val="24"/>
          <w:lang w:val="it-IT"/>
        </w:rPr>
        <w:t>Aristotelis</w:t>
      </w:r>
      <w:proofErr w:type="spellEnd"/>
      <w:r w:rsidRPr="001557B9">
        <w:rPr>
          <w:rFonts w:ascii="Garamond" w:hAnsi="Garamond" w:cs="Times New Roman"/>
          <w:i/>
          <w:iCs/>
          <w:sz w:val="24"/>
          <w:szCs w:val="24"/>
          <w:lang w:val="it-IT"/>
        </w:rPr>
        <w:t xml:space="preserve"> </w:t>
      </w:r>
      <w:proofErr w:type="spellStart"/>
      <w:r w:rsidRPr="001557B9">
        <w:rPr>
          <w:rFonts w:ascii="Garamond" w:hAnsi="Garamond" w:cs="Times New Roman"/>
          <w:i/>
          <w:iCs/>
          <w:sz w:val="24"/>
          <w:szCs w:val="24"/>
          <w:lang w:val="it-IT"/>
        </w:rPr>
        <w:t>secundum</w:t>
      </w:r>
      <w:proofErr w:type="spellEnd"/>
      <w:r w:rsidRPr="001557B9">
        <w:rPr>
          <w:rFonts w:ascii="Garamond" w:hAnsi="Garamond" w:cs="Times New Roman"/>
          <w:i/>
          <w:iCs/>
          <w:sz w:val="24"/>
          <w:szCs w:val="24"/>
          <w:lang w:val="it-IT"/>
        </w:rPr>
        <w:t xml:space="preserve"> </w:t>
      </w:r>
      <w:proofErr w:type="spellStart"/>
      <w:r w:rsidRPr="001557B9">
        <w:rPr>
          <w:rFonts w:ascii="Garamond" w:hAnsi="Garamond" w:cs="Times New Roman"/>
          <w:i/>
          <w:iCs/>
          <w:sz w:val="24"/>
          <w:szCs w:val="24"/>
          <w:lang w:val="it-IT"/>
        </w:rPr>
        <w:t>Benedictum</w:t>
      </w:r>
      <w:proofErr w:type="spellEnd"/>
      <w:r w:rsidRPr="001557B9">
        <w:rPr>
          <w:rFonts w:ascii="Garamond" w:hAnsi="Garamond" w:cs="Times New Roman"/>
          <w:i/>
          <w:iCs/>
          <w:sz w:val="24"/>
          <w:szCs w:val="24"/>
          <w:lang w:val="it-IT"/>
        </w:rPr>
        <w:t xml:space="preserve"> Hesse (</w:t>
      </w:r>
      <w:proofErr w:type="spellStart"/>
      <w:r w:rsidRPr="001557B9">
        <w:rPr>
          <w:rFonts w:ascii="Garamond" w:hAnsi="Garamond" w:cs="Times New Roman"/>
          <w:i/>
          <w:iCs/>
          <w:sz w:val="24"/>
          <w:szCs w:val="24"/>
          <w:lang w:val="it-IT"/>
        </w:rPr>
        <w:t>editio</w:t>
      </w:r>
      <w:proofErr w:type="spellEnd"/>
      <w:r w:rsidRPr="001557B9">
        <w:rPr>
          <w:rFonts w:ascii="Garamond" w:hAnsi="Garamond" w:cs="Times New Roman"/>
          <w:i/>
          <w:iCs/>
          <w:sz w:val="24"/>
          <w:szCs w:val="24"/>
          <w:lang w:val="it-IT"/>
        </w:rPr>
        <w:t xml:space="preserve"> critica)</w:t>
      </w:r>
      <w:r w:rsidRPr="001557B9">
        <w:rPr>
          <w:rFonts w:ascii="Garamond" w:hAnsi="Garamond" w:cs="Times New Roman"/>
          <w:sz w:val="24"/>
          <w:szCs w:val="24"/>
          <w:lang w:val="it-IT"/>
        </w:rPr>
        <w:t xml:space="preserve">, ed. M. </w:t>
      </w:r>
      <w:proofErr w:type="spellStart"/>
      <w:r w:rsidRPr="001557B9">
        <w:rPr>
          <w:rFonts w:ascii="Garamond" w:hAnsi="Garamond" w:cs="Times New Roman"/>
          <w:sz w:val="24"/>
          <w:szCs w:val="24"/>
          <w:lang w:val="it-IT"/>
        </w:rPr>
        <w:t>Maciołek</w:t>
      </w:r>
      <w:proofErr w:type="spellEnd"/>
      <w:r w:rsidRPr="001557B9">
        <w:rPr>
          <w:rFonts w:ascii="Garamond" w:hAnsi="Garamond" w:cs="Times New Roman"/>
          <w:sz w:val="24"/>
          <w:szCs w:val="24"/>
          <w:lang w:val="it-IT"/>
        </w:rPr>
        <w:t xml:space="preserve">, “Acta </w:t>
      </w:r>
      <w:proofErr w:type="spellStart"/>
      <w:r w:rsidRPr="001557B9">
        <w:rPr>
          <w:rFonts w:ascii="Garamond" w:hAnsi="Garamond" w:cs="Times New Roman"/>
          <w:sz w:val="24"/>
          <w:szCs w:val="24"/>
          <w:lang w:val="it-IT"/>
        </w:rPr>
        <w:t>Mediaevalia</w:t>
      </w:r>
      <w:proofErr w:type="spellEnd"/>
      <w:r w:rsidRPr="001557B9">
        <w:rPr>
          <w:rFonts w:ascii="Garamond" w:hAnsi="Garamond" w:cs="Times New Roman"/>
          <w:sz w:val="24"/>
          <w:szCs w:val="24"/>
          <w:lang w:val="it-IT"/>
        </w:rPr>
        <w:t>” 23 (2012), 198 p.</w:t>
      </w:r>
    </w:p>
    <w:p w14:paraId="3F4B8AA8" w14:textId="77777777" w:rsidR="00E92A91" w:rsidRPr="001557B9" w:rsidRDefault="00E92A91" w:rsidP="00E92A91">
      <w:pPr>
        <w:ind w:left="708"/>
        <w:rPr>
          <w:rFonts w:ascii="Garamond" w:hAnsi="Garamond"/>
          <w:sz w:val="24"/>
          <w:szCs w:val="24"/>
          <w:lang w:val="it-IT"/>
        </w:rPr>
      </w:pPr>
      <w:proofErr w:type="spellStart"/>
      <w:r w:rsidRPr="001557B9">
        <w:rPr>
          <w:rFonts w:ascii="Garamond" w:hAnsi="Garamond" w:cs="Times New Roman"/>
          <w:sz w:val="24"/>
          <w:szCs w:val="24"/>
          <w:lang w:val="it-IT"/>
        </w:rPr>
        <w:t>Cracow</w:t>
      </w:r>
      <w:proofErr w:type="spellEnd"/>
      <w:r w:rsidRPr="001557B9">
        <w:rPr>
          <w:rFonts w:ascii="Garamond" w:hAnsi="Garamond" w:cs="Times New Roman"/>
          <w:sz w:val="24"/>
          <w:szCs w:val="24"/>
          <w:lang w:val="it-IT"/>
        </w:rPr>
        <w:t>, ms. BJ 2037, p. 1-691, BJ 2043, f. 1-606, BJ 2455, f. 1-292.</w:t>
      </w:r>
    </w:p>
    <w:p w14:paraId="50132593" w14:textId="77777777" w:rsidR="00E92A91" w:rsidRPr="001557B9" w:rsidRDefault="00E92A91" w:rsidP="00E92A91">
      <w:pPr>
        <w:ind w:left="708"/>
        <w:rPr>
          <w:rFonts w:ascii="Garamond" w:hAnsi="Garamond" w:cs="Times New Roman"/>
          <w:i/>
          <w:iCs/>
          <w:sz w:val="24"/>
          <w:szCs w:val="24"/>
          <w:lang w:val="it-IT"/>
        </w:rPr>
      </w:pPr>
    </w:p>
    <w:p w14:paraId="09954A61" w14:textId="77777777" w:rsidR="00E92A91" w:rsidRPr="001557B9" w:rsidRDefault="00E92A91" w:rsidP="00E92A91">
      <w:pPr>
        <w:ind w:left="708"/>
        <w:rPr>
          <w:rFonts w:ascii="Garamond" w:hAnsi="Garamond" w:cs="Times New Roman"/>
          <w:sz w:val="24"/>
          <w:szCs w:val="24"/>
          <w:lang w:val="it-IT"/>
        </w:rPr>
      </w:pPr>
      <w:proofErr w:type="spellStart"/>
      <w:r w:rsidRPr="001557B9">
        <w:rPr>
          <w:rFonts w:ascii="Garamond" w:hAnsi="Garamond" w:cs="Times New Roman"/>
          <w:i/>
          <w:iCs/>
          <w:sz w:val="24"/>
          <w:szCs w:val="24"/>
          <w:lang w:val="it-IT"/>
        </w:rPr>
        <w:t>Quaestiones</w:t>
      </w:r>
      <w:proofErr w:type="spellEnd"/>
      <w:r w:rsidRPr="001557B9">
        <w:rPr>
          <w:rFonts w:ascii="Garamond" w:hAnsi="Garamond" w:cs="Times New Roman"/>
          <w:i/>
          <w:iCs/>
          <w:sz w:val="24"/>
          <w:szCs w:val="24"/>
          <w:lang w:val="it-IT"/>
        </w:rPr>
        <w:t xml:space="preserve"> super </w:t>
      </w:r>
      <w:proofErr w:type="spellStart"/>
      <w:r w:rsidRPr="001557B9">
        <w:rPr>
          <w:rFonts w:ascii="Garamond" w:hAnsi="Garamond" w:cs="Times New Roman"/>
          <w:i/>
          <w:iCs/>
          <w:sz w:val="24"/>
          <w:szCs w:val="24"/>
          <w:lang w:val="it-IT"/>
        </w:rPr>
        <w:t>octo</w:t>
      </w:r>
      <w:proofErr w:type="spellEnd"/>
      <w:r w:rsidRPr="001557B9">
        <w:rPr>
          <w:rFonts w:ascii="Garamond" w:hAnsi="Garamond" w:cs="Times New Roman"/>
          <w:i/>
          <w:iCs/>
          <w:sz w:val="24"/>
          <w:szCs w:val="24"/>
          <w:lang w:val="it-IT"/>
        </w:rPr>
        <w:t xml:space="preserve"> </w:t>
      </w:r>
      <w:proofErr w:type="spellStart"/>
      <w:r w:rsidRPr="001557B9">
        <w:rPr>
          <w:rFonts w:ascii="Garamond" w:hAnsi="Garamond" w:cs="Times New Roman"/>
          <w:i/>
          <w:iCs/>
          <w:sz w:val="24"/>
          <w:szCs w:val="24"/>
          <w:lang w:val="it-IT"/>
        </w:rPr>
        <w:t>libros</w:t>
      </w:r>
      <w:proofErr w:type="spellEnd"/>
      <w:r w:rsidRPr="001557B9">
        <w:rPr>
          <w:rFonts w:ascii="Garamond" w:hAnsi="Garamond" w:cs="Times New Roman"/>
          <w:i/>
          <w:iCs/>
          <w:sz w:val="24"/>
          <w:szCs w:val="24"/>
          <w:lang w:val="it-IT"/>
        </w:rPr>
        <w:t xml:space="preserve"> “</w:t>
      </w:r>
      <w:proofErr w:type="spellStart"/>
      <w:r w:rsidRPr="001557B9">
        <w:rPr>
          <w:rFonts w:ascii="Garamond" w:hAnsi="Garamond" w:cs="Times New Roman"/>
          <w:i/>
          <w:iCs/>
          <w:sz w:val="24"/>
          <w:szCs w:val="24"/>
          <w:lang w:val="it-IT"/>
        </w:rPr>
        <w:t>Physicorum</w:t>
      </w:r>
      <w:proofErr w:type="spellEnd"/>
      <w:r w:rsidRPr="001557B9">
        <w:rPr>
          <w:rFonts w:ascii="Garamond" w:hAnsi="Garamond" w:cs="Times New Roman"/>
          <w:i/>
          <w:iCs/>
          <w:sz w:val="24"/>
          <w:szCs w:val="24"/>
          <w:lang w:val="it-IT"/>
        </w:rPr>
        <w:t xml:space="preserve">” </w:t>
      </w:r>
      <w:proofErr w:type="spellStart"/>
      <w:r w:rsidRPr="001557B9">
        <w:rPr>
          <w:rFonts w:ascii="Garamond" w:hAnsi="Garamond" w:cs="Times New Roman"/>
          <w:i/>
          <w:iCs/>
          <w:sz w:val="24"/>
          <w:szCs w:val="24"/>
          <w:lang w:val="it-IT"/>
        </w:rPr>
        <w:t>Aristotelis</w:t>
      </w:r>
      <w:proofErr w:type="spellEnd"/>
      <w:r w:rsidRPr="001557B9">
        <w:rPr>
          <w:rFonts w:ascii="Garamond" w:hAnsi="Garamond" w:cs="Times New Roman"/>
          <w:sz w:val="24"/>
          <w:szCs w:val="24"/>
          <w:lang w:val="it-IT"/>
        </w:rPr>
        <w:t xml:space="preserve">, ed. S. </w:t>
      </w:r>
      <w:proofErr w:type="spellStart"/>
      <w:r w:rsidRPr="001557B9">
        <w:rPr>
          <w:rFonts w:ascii="Garamond" w:hAnsi="Garamond" w:cs="Times New Roman"/>
          <w:sz w:val="24"/>
          <w:szCs w:val="24"/>
          <w:lang w:val="it-IT"/>
        </w:rPr>
        <w:t>Wielgus</w:t>
      </w:r>
      <w:proofErr w:type="spellEnd"/>
      <w:r w:rsidRPr="001557B9">
        <w:rPr>
          <w:rFonts w:ascii="Garamond" w:hAnsi="Garamond" w:cs="Times New Roman"/>
          <w:sz w:val="24"/>
          <w:szCs w:val="24"/>
          <w:lang w:val="it-IT"/>
        </w:rPr>
        <w:t xml:space="preserve">, </w:t>
      </w:r>
      <w:proofErr w:type="spellStart"/>
      <w:r w:rsidRPr="001557B9">
        <w:rPr>
          <w:rFonts w:ascii="Garamond" w:hAnsi="Garamond" w:cs="Times New Roman"/>
          <w:sz w:val="24"/>
          <w:szCs w:val="24"/>
          <w:lang w:val="it-IT"/>
        </w:rPr>
        <w:t>Wrocław</w:t>
      </w:r>
      <w:proofErr w:type="spellEnd"/>
      <w:r w:rsidRPr="001557B9">
        <w:rPr>
          <w:rFonts w:ascii="Garamond" w:hAnsi="Garamond" w:cs="Times New Roman"/>
          <w:sz w:val="24"/>
          <w:szCs w:val="24"/>
          <w:lang w:val="it-IT"/>
        </w:rPr>
        <w:t xml:space="preserve"> 1984.</w:t>
      </w:r>
    </w:p>
    <w:p w14:paraId="3F5313C6" w14:textId="77777777" w:rsidR="00E92A91" w:rsidRPr="001557B9" w:rsidRDefault="00E92A91" w:rsidP="00E92A91">
      <w:pPr>
        <w:ind w:left="708"/>
        <w:rPr>
          <w:rFonts w:ascii="Garamond" w:hAnsi="Garamond" w:cs="Times New Roman"/>
          <w:sz w:val="24"/>
          <w:szCs w:val="24"/>
          <w:lang w:val="it-IT"/>
        </w:rPr>
      </w:pPr>
      <w:proofErr w:type="spellStart"/>
      <w:r w:rsidRPr="001557B9">
        <w:rPr>
          <w:rFonts w:ascii="Garamond" w:hAnsi="Garamond" w:cs="Times New Roman"/>
          <w:sz w:val="24"/>
          <w:szCs w:val="24"/>
          <w:lang w:val="it-IT"/>
        </w:rPr>
        <w:t>Cracow</w:t>
      </w:r>
      <w:proofErr w:type="spellEnd"/>
      <w:r w:rsidRPr="001557B9">
        <w:rPr>
          <w:rFonts w:ascii="Garamond" w:hAnsi="Garamond" w:cs="Times New Roman"/>
          <w:sz w:val="24"/>
          <w:szCs w:val="24"/>
          <w:lang w:val="it-IT"/>
        </w:rPr>
        <w:t>, ms. BJ 1367, f. 1ra-148va; BJ 2376, f. 1r-373r</w:t>
      </w:r>
    </w:p>
    <w:p w14:paraId="712A7708" w14:textId="77777777" w:rsidR="00E92A91" w:rsidRPr="001557B9" w:rsidRDefault="00E92A91" w:rsidP="00E92A91">
      <w:pPr>
        <w:ind w:left="708"/>
        <w:rPr>
          <w:rFonts w:ascii="Garamond" w:hAnsi="Garamond" w:cs="Times New Roman"/>
          <w:sz w:val="24"/>
          <w:szCs w:val="24"/>
          <w:lang w:val="it-IT"/>
        </w:rPr>
      </w:pPr>
    </w:p>
    <w:p w14:paraId="05256186" w14:textId="77777777" w:rsidR="00E92A91" w:rsidRPr="001557B9" w:rsidRDefault="00E92A91" w:rsidP="00E92A91">
      <w:pPr>
        <w:ind w:left="708"/>
        <w:rPr>
          <w:rFonts w:ascii="Garamond" w:hAnsi="Garamond" w:cs="Times New Roman"/>
          <w:sz w:val="24"/>
          <w:szCs w:val="24"/>
        </w:rPr>
      </w:pPr>
    </w:p>
    <w:p w14:paraId="061B0FA6" w14:textId="77777777" w:rsidR="00E92A91" w:rsidRPr="001557B9" w:rsidRDefault="00E92A91" w:rsidP="00E92A91">
      <w:pPr>
        <w:rPr>
          <w:rFonts w:ascii="Garamond" w:hAnsi="Garamond" w:cs="Times New Roman"/>
          <w:sz w:val="24"/>
          <w:szCs w:val="24"/>
        </w:rPr>
      </w:pPr>
      <w:r w:rsidRPr="001557B9">
        <w:rPr>
          <w:rFonts w:ascii="Garamond" w:hAnsi="Garamond" w:cs="Times New Roman"/>
          <w:sz w:val="24"/>
          <w:szCs w:val="24"/>
        </w:rPr>
        <w:t xml:space="preserve"> </w:t>
      </w:r>
    </w:p>
    <w:p w14:paraId="57340F19" w14:textId="77777777" w:rsidR="00E92A91" w:rsidRPr="001557B9" w:rsidRDefault="00E92A91" w:rsidP="00E92A91">
      <w:pPr>
        <w:ind w:left="270"/>
        <w:rPr>
          <w:rFonts w:ascii="Garamond" w:hAnsi="Garamond" w:cs="Times New Roman"/>
          <w:sz w:val="24"/>
          <w:szCs w:val="24"/>
          <w:lang w:val="it-IT"/>
        </w:rPr>
      </w:pPr>
      <w:proofErr w:type="spellStart"/>
      <w:r w:rsidRPr="001557B9">
        <w:rPr>
          <w:rFonts w:ascii="Garamond" w:hAnsi="Garamond" w:cs="Times New Roman"/>
          <w:sz w:val="24"/>
          <w:szCs w:val="24"/>
          <w:lang w:val="it-IT"/>
        </w:rPr>
        <w:t>Not</w:t>
      </w:r>
      <w:proofErr w:type="spellEnd"/>
      <w:r w:rsidRPr="001557B9">
        <w:rPr>
          <w:rFonts w:ascii="Garamond" w:hAnsi="Garamond" w:cs="Times New Roman"/>
          <w:sz w:val="24"/>
          <w:szCs w:val="24"/>
          <w:lang w:val="it-IT"/>
        </w:rPr>
        <w:t xml:space="preserve"> </w:t>
      </w:r>
      <w:proofErr w:type="spellStart"/>
      <w:proofErr w:type="gramStart"/>
      <w:r w:rsidRPr="001557B9">
        <w:rPr>
          <w:rFonts w:ascii="Garamond" w:hAnsi="Garamond" w:cs="Times New Roman"/>
          <w:sz w:val="24"/>
          <w:szCs w:val="24"/>
          <w:lang w:val="it-IT"/>
        </w:rPr>
        <w:t>edited</w:t>
      </w:r>
      <w:proofErr w:type="spellEnd"/>
      <w:r w:rsidRPr="001557B9">
        <w:rPr>
          <w:rFonts w:ascii="Garamond" w:hAnsi="Garamond" w:cs="Times New Roman"/>
          <w:sz w:val="24"/>
          <w:szCs w:val="24"/>
          <w:lang w:val="it-IT"/>
        </w:rPr>
        <w:t> :</w:t>
      </w:r>
      <w:proofErr w:type="gramEnd"/>
    </w:p>
    <w:p w14:paraId="033409FA" w14:textId="77777777" w:rsidR="00E92A91" w:rsidRPr="001557B9" w:rsidRDefault="00E92A91" w:rsidP="00E92A91">
      <w:pPr>
        <w:ind w:left="270"/>
        <w:rPr>
          <w:rFonts w:ascii="Garamond" w:hAnsi="Garamond" w:cs="Times New Roman"/>
          <w:sz w:val="24"/>
          <w:szCs w:val="24"/>
          <w:lang w:val="it-IT"/>
        </w:rPr>
      </w:pPr>
    </w:p>
    <w:p w14:paraId="7E6F71C4" w14:textId="77777777" w:rsidR="00E92A91" w:rsidRPr="001557B9" w:rsidRDefault="00E92A91" w:rsidP="00E92A91">
      <w:pPr>
        <w:ind w:left="708"/>
        <w:rPr>
          <w:rFonts w:ascii="Garamond" w:hAnsi="Garamond" w:cs="Times New Roman"/>
          <w:sz w:val="24"/>
          <w:szCs w:val="24"/>
        </w:rPr>
      </w:pPr>
      <w:proofErr w:type="spellStart"/>
      <w:r w:rsidRPr="001557B9">
        <w:rPr>
          <w:rFonts w:ascii="Garamond" w:hAnsi="Garamond" w:cs="Times New Roman"/>
          <w:i/>
          <w:iCs/>
          <w:sz w:val="24"/>
          <w:szCs w:val="24"/>
          <w:lang w:val="it-IT"/>
        </w:rPr>
        <w:t>Exspositio</w:t>
      </w:r>
      <w:proofErr w:type="spellEnd"/>
      <w:r w:rsidRPr="001557B9">
        <w:rPr>
          <w:rFonts w:ascii="Garamond" w:hAnsi="Garamond" w:cs="Times New Roman"/>
          <w:i/>
          <w:iCs/>
          <w:sz w:val="24"/>
          <w:szCs w:val="24"/>
          <w:lang w:val="it-IT"/>
        </w:rPr>
        <w:t xml:space="preserve"> I-IV </w:t>
      </w:r>
      <w:proofErr w:type="spellStart"/>
      <w:r w:rsidRPr="001557B9">
        <w:rPr>
          <w:rFonts w:ascii="Garamond" w:hAnsi="Garamond" w:cs="Times New Roman"/>
          <w:i/>
          <w:iCs/>
          <w:sz w:val="24"/>
          <w:szCs w:val="24"/>
          <w:lang w:val="it-IT"/>
        </w:rPr>
        <w:t>librorum</w:t>
      </w:r>
      <w:proofErr w:type="spellEnd"/>
      <w:r w:rsidRPr="001557B9">
        <w:rPr>
          <w:rFonts w:ascii="Garamond" w:hAnsi="Garamond" w:cs="Times New Roman"/>
          <w:i/>
          <w:iCs/>
          <w:sz w:val="24"/>
          <w:szCs w:val="24"/>
          <w:lang w:val="it-IT"/>
        </w:rPr>
        <w:t xml:space="preserve"> “</w:t>
      </w:r>
      <w:proofErr w:type="spellStart"/>
      <w:r w:rsidRPr="001557B9">
        <w:rPr>
          <w:rFonts w:ascii="Garamond" w:hAnsi="Garamond" w:cs="Times New Roman"/>
          <w:i/>
          <w:iCs/>
          <w:sz w:val="24"/>
          <w:szCs w:val="24"/>
          <w:lang w:val="it-IT"/>
        </w:rPr>
        <w:t>Meteororum</w:t>
      </w:r>
      <w:proofErr w:type="spellEnd"/>
      <w:r w:rsidRPr="001557B9">
        <w:rPr>
          <w:rFonts w:ascii="Garamond" w:hAnsi="Garamond" w:cs="Times New Roman"/>
          <w:i/>
          <w:iCs/>
          <w:sz w:val="24"/>
          <w:szCs w:val="24"/>
          <w:lang w:val="it-IT"/>
        </w:rPr>
        <w:t xml:space="preserve">” </w:t>
      </w:r>
      <w:proofErr w:type="spellStart"/>
      <w:r w:rsidRPr="001557B9">
        <w:rPr>
          <w:rFonts w:ascii="Garamond" w:hAnsi="Garamond" w:cs="Times New Roman"/>
          <w:i/>
          <w:iCs/>
          <w:sz w:val="24"/>
          <w:szCs w:val="24"/>
          <w:lang w:val="it-IT"/>
        </w:rPr>
        <w:t>Aristotelis</w:t>
      </w:r>
      <w:proofErr w:type="spellEnd"/>
      <w:r w:rsidRPr="001557B9">
        <w:rPr>
          <w:rFonts w:ascii="Garamond" w:hAnsi="Garamond" w:cs="Times New Roman"/>
          <w:i/>
          <w:iCs/>
          <w:sz w:val="24"/>
          <w:szCs w:val="24"/>
          <w:lang w:val="it-IT"/>
        </w:rPr>
        <w:t xml:space="preserve"> </w:t>
      </w:r>
      <w:r w:rsidRPr="001557B9">
        <w:rPr>
          <w:rFonts w:ascii="Garamond" w:hAnsi="Garamond" w:cs="Times New Roman"/>
          <w:sz w:val="24"/>
          <w:szCs w:val="24"/>
          <w:lang w:val="it-IT"/>
        </w:rPr>
        <w:t>(</w:t>
      </w:r>
      <w:proofErr w:type="spellStart"/>
      <w:r w:rsidRPr="001557B9">
        <w:rPr>
          <w:rFonts w:ascii="Garamond" w:hAnsi="Garamond" w:cs="Times New Roman"/>
          <w:sz w:val="24"/>
          <w:szCs w:val="24"/>
          <w:lang w:val="it-IT"/>
        </w:rPr>
        <w:t>vel</w:t>
      </w:r>
      <w:proofErr w:type="spellEnd"/>
      <w:r w:rsidRPr="001557B9">
        <w:rPr>
          <w:rFonts w:ascii="Garamond" w:hAnsi="Garamond" w:cs="Times New Roman"/>
          <w:sz w:val="24"/>
          <w:szCs w:val="24"/>
          <w:lang w:val="it-IT"/>
        </w:rPr>
        <w:t xml:space="preserve">: </w:t>
      </w:r>
      <w:proofErr w:type="spellStart"/>
      <w:r w:rsidRPr="001557B9">
        <w:rPr>
          <w:rFonts w:ascii="Garamond" w:hAnsi="Garamond" w:cs="Times New Roman"/>
          <w:i/>
          <w:iCs/>
          <w:sz w:val="24"/>
          <w:szCs w:val="24"/>
          <w:lang w:val="it-IT"/>
        </w:rPr>
        <w:t>Commentum</w:t>
      </w:r>
      <w:proofErr w:type="spellEnd"/>
      <w:r w:rsidRPr="001557B9">
        <w:rPr>
          <w:rFonts w:ascii="Garamond" w:hAnsi="Garamond" w:cs="Times New Roman"/>
          <w:i/>
          <w:iCs/>
          <w:sz w:val="24"/>
          <w:szCs w:val="24"/>
          <w:lang w:val="it-IT"/>
        </w:rPr>
        <w:t xml:space="preserve"> super </w:t>
      </w:r>
      <w:proofErr w:type="spellStart"/>
      <w:r w:rsidRPr="001557B9">
        <w:rPr>
          <w:rFonts w:ascii="Garamond" w:hAnsi="Garamond" w:cs="Times New Roman"/>
          <w:i/>
          <w:iCs/>
          <w:sz w:val="24"/>
          <w:szCs w:val="24"/>
          <w:lang w:val="it-IT"/>
        </w:rPr>
        <w:t>quattuor</w:t>
      </w:r>
      <w:proofErr w:type="spellEnd"/>
      <w:r w:rsidRPr="001557B9">
        <w:rPr>
          <w:rFonts w:ascii="Garamond" w:hAnsi="Garamond" w:cs="Times New Roman"/>
          <w:i/>
          <w:iCs/>
          <w:sz w:val="24"/>
          <w:szCs w:val="24"/>
          <w:lang w:val="it-IT"/>
        </w:rPr>
        <w:t xml:space="preserve"> </w:t>
      </w:r>
      <w:proofErr w:type="spellStart"/>
      <w:r w:rsidRPr="001557B9">
        <w:rPr>
          <w:rFonts w:ascii="Garamond" w:hAnsi="Garamond" w:cs="Times New Roman"/>
          <w:i/>
          <w:iCs/>
          <w:sz w:val="24"/>
          <w:szCs w:val="24"/>
          <w:lang w:val="it-IT"/>
        </w:rPr>
        <w:t>libros</w:t>
      </w:r>
      <w:proofErr w:type="spellEnd"/>
      <w:r w:rsidRPr="001557B9">
        <w:rPr>
          <w:rFonts w:ascii="Garamond" w:hAnsi="Garamond" w:cs="Times New Roman"/>
          <w:i/>
          <w:iCs/>
          <w:sz w:val="24"/>
          <w:szCs w:val="24"/>
          <w:lang w:val="it-IT"/>
        </w:rPr>
        <w:t xml:space="preserve"> </w:t>
      </w:r>
      <w:proofErr w:type="spellStart"/>
      <w:r w:rsidRPr="001557B9">
        <w:rPr>
          <w:rFonts w:ascii="Garamond" w:hAnsi="Garamond" w:cs="Times New Roman"/>
          <w:i/>
          <w:iCs/>
          <w:sz w:val="24"/>
          <w:szCs w:val="24"/>
          <w:lang w:val="it-IT"/>
        </w:rPr>
        <w:t>Meteorum</w:t>
      </w:r>
      <w:proofErr w:type="spellEnd"/>
      <w:r w:rsidRPr="001557B9">
        <w:rPr>
          <w:rFonts w:ascii="Garamond" w:hAnsi="Garamond" w:cs="Times New Roman"/>
          <w:i/>
          <w:iCs/>
          <w:sz w:val="24"/>
          <w:szCs w:val="24"/>
          <w:lang w:val="it-IT"/>
        </w:rPr>
        <w:t xml:space="preserve"> </w:t>
      </w:r>
      <w:proofErr w:type="spellStart"/>
      <w:r w:rsidRPr="001557B9">
        <w:rPr>
          <w:rFonts w:ascii="Garamond" w:hAnsi="Garamond" w:cs="Times New Roman"/>
          <w:i/>
          <w:iCs/>
          <w:sz w:val="24"/>
          <w:szCs w:val="24"/>
          <w:lang w:val="it-IT"/>
        </w:rPr>
        <w:t>Aristotelis</w:t>
      </w:r>
      <w:proofErr w:type="spellEnd"/>
      <w:r w:rsidRPr="001557B9">
        <w:rPr>
          <w:rFonts w:ascii="Garamond" w:hAnsi="Garamond" w:cs="Times New Roman"/>
          <w:sz w:val="24"/>
          <w:szCs w:val="24"/>
          <w:lang w:val="it-IT"/>
        </w:rPr>
        <w:t xml:space="preserve">), </w:t>
      </w:r>
      <w:proofErr w:type="spellStart"/>
      <w:r w:rsidRPr="001557B9">
        <w:rPr>
          <w:rFonts w:ascii="Garamond" w:hAnsi="Garamond" w:cs="Times New Roman"/>
          <w:sz w:val="24"/>
          <w:szCs w:val="24"/>
          <w:lang w:val="it-IT"/>
        </w:rPr>
        <w:t>Cracow</w:t>
      </w:r>
      <w:proofErr w:type="spellEnd"/>
      <w:r w:rsidRPr="001557B9">
        <w:rPr>
          <w:rFonts w:ascii="Garamond" w:hAnsi="Garamond" w:cs="Times New Roman"/>
          <w:sz w:val="24"/>
          <w:szCs w:val="24"/>
          <w:lang w:val="it-IT"/>
        </w:rPr>
        <w:t xml:space="preserve">, ms. </w:t>
      </w:r>
      <w:r w:rsidRPr="001557B9">
        <w:rPr>
          <w:rFonts w:ascii="Garamond" w:hAnsi="Garamond" w:cs="Times New Roman"/>
          <w:sz w:val="24"/>
          <w:szCs w:val="24"/>
        </w:rPr>
        <w:t>BJ 674, f. 2r-152r.</w:t>
      </w:r>
    </w:p>
    <w:p w14:paraId="146C6405" w14:textId="77777777" w:rsidR="00E92A91" w:rsidRPr="001557B9" w:rsidRDefault="00E92A91" w:rsidP="00E92A91">
      <w:pPr>
        <w:ind w:left="708"/>
        <w:rPr>
          <w:rFonts w:ascii="Garamond" w:hAnsi="Garamond" w:cs="Times New Roman"/>
          <w:i/>
          <w:iCs/>
          <w:sz w:val="24"/>
          <w:szCs w:val="24"/>
        </w:rPr>
      </w:pPr>
    </w:p>
    <w:p w14:paraId="1D45C8F1" w14:textId="77777777" w:rsidR="00E92A91" w:rsidRPr="001557B9" w:rsidRDefault="00E92A91" w:rsidP="00E92A91">
      <w:pPr>
        <w:ind w:left="708"/>
        <w:rPr>
          <w:rFonts w:ascii="Garamond" w:hAnsi="Garamond" w:cs="Times New Roman"/>
          <w:sz w:val="24"/>
          <w:szCs w:val="24"/>
          <w:lang w:val="fr-FR"/>
        </w:rPr>
      </w:pPr>
      <w:proofErr w:type="spellStart"/>
      <w:r w:rsidRPr="001557B9">
        <w:rPr>
          <w:rFonts w:ascii="Garamond" w:hAnsi="Garamond" w:cs="Times New Roman"/>
          <w:i/>
          <w:iCs/>
          <w:sz w:val="24"/>
          <w:szCs w:val="24"/>
        </w:rPr>
        <w:t>Introductio</w:t>
      </w:r>
      <w:proofErr w:type="spellEnd"/>
      <w:r w:rsidRPr="001557B9">
        <w:rPr>
          <w:rFonts w:ascii="Garamond" w:hAnsi="Garamond" w:cs="Times New Roman"/>
          <w:i/>
          <w:iCs/>
          <w:sz w:val="24"/>
          <w:szCs w:val="24"/>
        </w:rPr>
        <w:t xml:space="preserve"> in </w:t>
      </w:r>
      <w:proofErr w:type="spellStart"/>
      <w:r w:rsidRPr="001557B9">
        <w:rPr>
          <w:rFonts w:ascii="Garamond" w:hAnsi="Garamond" w:cs="Times New Roman"/>
          <w:i/>
          <w:iCs/>
          <w:sz w:val="24"/>
          <w:szCs w:val="24"/>
        </w:rPr>
        <w:t>veterem</w:t>
      </w:r>
      <w:proofErr w:type="spellEnd"/>
      <w:r w:rsidRPr="001557B9">
        <w:rPr>
          <w:rFonts w:ascii="Garamond" w:hAnsi="Garamond" w:cs="Times New Roman"/>
          <w:i/>
          <w:iCs/>
          <w:sz w:val="24"/>
          <w:szCs w:val="24"/>
        </w:rPr>
        <w:t xml:space="preserve"> </w:t>
      </w:r>
      <w:proofErr w:type="spellStart"/>
      <w:r w:rsidRPr="001557B9">
        <w:rPr>
          <w:rFonts w:ascii="Garamond" w:hAnsi="Garamond" w:cs="Times New Roman"/>
          <w:i/>
          <w:iCs/>
          <w:sz w:val="24"/>
          <w:szCs w:val="24"/>
        </w:rPr>
        <w:t>artem</w:t>
      </w:r>
      <w:proofErr w:type="spellEnd"/>
      <w:r w:rsidRPr="001557B9">
        <w:rPr>
          <w:rFonts w:ascii="Garamond" w:hAnsi="Garamond" w:cs="Times New Roman"/>
          <w:sz w:val="24"/>
          <w:szCs w:val="24"/>
        </w:rPr>
        <w:t xml:space="preserve">, Cracow, </w:t>
      </w:r>
      <w:proofErr w:type="spellStart"/>
      <w:r w:rsidRPr="001557B9">
        <w:rPr>
          <w:rFonts w:ascii="Garamond" w:hAnsi="Garamond" w:cs="Times New Roman"/>
          <w:sz w:val="24"/>
          <w:szCs w:val="24"/>
        </w:rPr>
        <w:t>ms.</w:t>
      </w:r>
      <w:proofErr w:type="spellEnd"/>
      <w:r w:rsidRPr="001557B9">
        <w:rPr>
          <w:rFonts w:ascii="Garamond" w:hAnsi="Garamond" w:cs="Times New Roman"/>
          <w:sz w:val="24"/>
          <w:szCs w:val="24"/>
        </w:rPr>
        <w:t xml:space="preserve"> </w:t>
      </w:r>
      <w:r w:rsidRPr="001557B9">
        <w:rPr>
          <w:rFonts w:ascii="Garamond" w:hAnsi="Garamond" w:cs="Times New Roman"/>
          <w:sz w:val="24"/>
          <w:szCs w:val="24"/>
          <w:lang w:val="fr-FR"/>
        </w:rPr>
        <w:t>BJ 1900, f. 1r-16r.</w:t>
      </w:r>
    </w:p>
    <w:p w14:paraId="193A9713" w14:textId="77777777" w:rsidR="00E92A91" w:rsidRPr="001557B9" w:rsidRDefault="00E92A91" w:rsidP="00E92A91">
      <w:pPr>
        <w:ind w:left="708"/>
        <w:rPr>
          <w:rFonts w:ascii="Garamond" w:hAnsi="Garamond" w:cs="Times New Roman"/>
          <w:i/>
          <w:iCs/>
          <w:sz w:val="24"/>
          <w:szCs w:val="24"/>
          <w:lang w:val="fr-FR"/>
        </w:rPr>
      </w:pPr>
    </w:p>
    <w:p w14:paraId="77C27F5A" w14:textId="77777777" w:rsidR="00E92A91" w:rsidRPr="001557B9" w:rsidRDefault="00E92A91" w:rsidP="00E92A91">
      <w:pPr>
        <w:ind w:left="708"/>
        <w:rPr>
          <w:rFonts w:ascii="Garamond" w:hAnsi="Garamond" w:cs="Times New Roman"/>
          <w:sz w:val="24"/>
          <w:szCs w:val="24"/>
          <w:lang w:val="fr-FR"/>
        </w:rPr>
      </w:pPr>
      <w:proofErr w:type="spellStart"/>
      <w:r w:rsidRPr="001557B9">
        <w:rPr>
          <w:rFonts w:ascii="Garamond" w:hAnsi="Garamond" w:cs="Times New Roman"/>
          <w:i/>
          <w:iCs/>
          <w:sz w:val="24"/>
          <w:szCs w:val="24"/>
          <w:lang w:val="fr-FR"/>
        </w:rPr>
        <w:t>Quaestio</w:t>
      </w:r>
      <w:proofErr w:type="spellEnd"/>
      <w:r w:rsidRPr="001557B9">
        <w:rPr>
          <w:rFonts w:ascii="Garamond" w:hAnsi="Garamond" w:cs="Times New Roman"/>
          <w:i/>
          <w:iCs/>
          <w:sz w:val="24"/>
          <w:szCs w:val="24"/>
          <w:lang w:val="fr-FR"/>
        </w:rPr>
        <w:t xml:space="preserve"> de </w:t>
      </w:r>
      <w:proofErr w:type="spellStart"/>
      <w:r w:rsidRPr="001557B9">
        <w:rPr>
          <w:rFonts w:ascii="Garamond" w:hAnsi="Garamond" w:cs="Times New Roman"/>
          <w:i/>
          <w:iCs/>
          <w:sz w:val="24"/>
          <w:szCs w:val="24"/>
          <w:lang w:val="fr-FR"/>
        </w:rPr>
        <w:t>contractibus</w:t>
      </w:r>
      <w:proofErr w:type="spellEnd"/>
      <w:r w:rsidRPr="001557B9">
        <w:rPr>
          <w:rFonts w:ascii="Garamond" w:hAnsi="Garamond" w:cs="Times New Roman"/>
          <w:sz w:val="24"/>
          <w:szCs w:val="24"/>
          <w:lang w:val="fr-FR"/>
        </w:rPr>
        <w:t xml:space="preserve"> (</w:t>
      </w:r>
      <w:proofErr w:type="spellStart"/>
      <w:r w:rsidRPr="001557B9">
        <w:rPr>
          <w:rFonts w:ascii="Garamond" w:hAnsi="Garamond" w:cs="Times New Roman"/>
          <w:sz w:val="24"/>
          <w:szCs w:val="24"/>
          <w:lang w:val="fr-FR"/>
        </w:rPr>
        <w:t>vel</w:t>
      </w:r>
      <w:proofErr w:type="spellEnd"/>
      <w:r w:rsidRPr="001557B9">
        <w:rPr>
          <w:rFonts w:ascii="Garamond" w:hAnsi="Garamond" w:cs="Times New Roman"/>
          <w:sz w:val="24"/>
          <w:szCs w:val="24"/>
          <w:lang w:val="fr-FR"/>
        </w:rPr>
        <w:t xml:space="preserve"> </w:t>
      </w:r>
      <w:proofErr w:type="spellStart"/>
      <w:r w:rsidRPr="001557B9">
        <w:rPr>
          <w:rFonts w:ascii="Garamond" w:hAnsi="Garamond" w:cs="Times New Roman"/>
          <w:i/>
          <w:iCs/>
          <w:sz w:val="24"/>
          <w:szCs w:val="24"/>
          <w:lang w:val="fr-FR"/>
        </w:rPr>
        <w:t>Tractatus</w:t>
      </w:r>
      <w:proofErr w:type="spellEnd"/>
      <w:r w:rsidRPr="001557B9">
        <w:rPr>
          <w:rFonts w:ascii="Garamond" w:hAnsi="Garamond" w:cs="Times New Roman"/>
          <w:i/>
          <w:iCs/>
          <w:sz w:val="24"/>
          <w:szCs w:val="24"/>
          <w:lang w:val="fr-FR"/>
        </w:rPr>
        <w:t xml:space="preserve"> de </w:t>
      </w:r>
      <w:proofErr w:type="spellStart"/>
      <w:r w:rsidRPr="001557B9">
        <w:rPr>
          <w:rFonts w:ascii="Garamond" w:hAnsi="Garamond" w:cs="Times New Roman"/>
          <w:i/>
          <w:iCs/>
          <w:sz w:val="24"/>
          <w:szCs w:val="24"/>
          <w:lang w:val="fr-FR"/>
        </w:rPr>
        <w:t>contractu</w:t>
      </w:r>
      <w:proofErr w:type="spellEnd"/>
      <w:r w:rsidRPr="001557B9">
        <w:rPr>
          <w:rFonts w:ascii="Garamond" w:hAnsi="Garamond" w:cs="Times New Roman"/>
          <w:i/>
          <w:iCs/>
          <w:sz w:val="24"/>
          <w:szCs w:val="24"/>
          <w:lang w:val="fr-FR"/>
        </w:rPr>
        <w:t xml:space="preserve"> </w:t>
      </w:r>
      <w:proofErr w:type="spellStart"/>
      <w:r w:rsidRPr="001557B9">
        <w:rPr>
          <w:rFonts w:ascii="Garamond" w:hAnsi="Garamond" w:cs="Times New Roman"/>
          <w:i/>
          <w:iCs/>
          <w:sz w:val="24"/>
          <w:szCs w:val="24"/>
          <w:lang w:val="fr-FR"/>
        </w:rPr>
        <w:t>emptionis</w:t>
      </w:r>
      <w:proofErr w:type="spellEnd"/>
      <w:r w:rsidRPr="001557B9">
        <w:rPr>
          <w:rFonts w:ascii="Garamond" w:hAnsi="Garamond" w:cs="Times New Roman"/>
          <w:i/>
          <w:iCs/>
          <w:sz w:val="24"/>
          <w:szCs w:val="24"/>
          <w:lang w:val="fr-FR"/>
        </w:rPr>
        <w:t xml:space="preserve"> et </w:t>
      </w:r>
      <w:proofErr w:type="spellStart"/>
      <w:r w:rsidRPr="001557B9">
        <w:rPr>
          <w:rFonts w:ascii="Garamond" w:hAnsi="Garamond" w:cs="Times New Roman"/>
          <w:i/>
          <w:iCs/>
          <w:sz w:val="24"/>
          <w:szCs w:val="24"/>
          <w:lang w:val="fr-FR"/>
        </w:rPr>
        <w:t>reemptionis</w:t>
      </w:r>
      <w:proofErr w:type="spellEnd"/>
      <w:r w:rsidRPr="001557B9">
        <w:rPr>
          <w:rFonts w:ascii="Garamond" w:hAnsi="Garamond" w:cs="Times New Roman"/>
          <w:sz w:val="24"/>
          <w:szCs w:val="24"/>
          <w:lang w:val="fr-FR"/>
        </w:rPr>
        <w:t xml:space="preserve">, </w:t>
      </w:r>
      <w:proofErr w:type="spellStart"/>
      <w:r w:rsidRPr="001557B9">
        <w:rPr>
          <w:rFonts w:ascii="Garamond" w:hAnsi="Garamond" w:cs="Times New Roman"/>
          <w:sz w:val="24"/>
          <w:szCs w:val="24"/>
          <w:lang w:val="fr-FR"/>
        </w:rPr>
        <w:t>vel</w:t>
      </w:r>
      <w:proofErr w:type="spellEnd"/>
      <w:r w:rsidRPr="001557B9">
        <w:rPr>
          <w:rFonts w:ascii="Garamond" w:hAnsi="Garamond" w:cs="Times New Roman"/>
          <w:sz w:val="24"/>
          <w:szCs w:val="24"/>
          <w:lang w:val="fr-FR"/>
        </w:rPr>
        <w:t xml:space="preserve"> </w:t>
      </w:r>
      <w:r w:rsidRPr="001557B9">
        <w:rPr>
          <w:rFonts w:ascii="Garamond" w:hAnsi="Garamond" w:cs="Times New Roman"/>
          <w:i/>
          <w:iCs/>
          <w:sz w:val="24"/>
          <w:szCs w:val="24"/>
          <w:lang w:val="fr-FR"/>
        </w:rPr>
        <w:t xml:space="preserve">De </w:t>
      </w:r>
      <w:proofErr w:type="spellStart"/>
      <w:r w:rsidRPr="001557B9">
        <w:rPr>
          <w:rFonts w:ascii="Garamond" w:hAnsi="Garamond" w:cs="Times New Roman"/>
          <w:i/>
          <w:iCs/>
          <w:sz w:val="24"/>
          <w:szCs w:val="24"/>
          <w:lang w:val="fr-FR"/>
        </w:rPr>
        <w:t>reemptionibus</w:t>
      </w:r>
      <w:proofErr w:type="spellEnd"/>
      <w:r w:rsidRPr="001557B9">
        <w:rPr>
          <w:rFonts w:ascii="Garamond" w:hAnsi="Garamond" w:cs="Times New Roman"/>
          <w:sz w:val="24"/>
          <w:szCs w:val="24"/>
          <w:lang w:val="fr-FR"/>
        </w:rPr>
        <w:t xml:space="preserve">, </w:t>
      </w:r>
      <w:proofErr w:type="spellStart"/>
      <w:r w:rsidRPr="001557B9">
        <w:rPr>
          <w:rFonts w:ascii="Garamond" w:hAnsi="Garamond" w:cs="Times New Roman"/>
          <w:sz w:val="24"/>
          <w:szCs w:val="24"/>
          <w:lang w:val="fr-FR"/>
        </w:rPr>
        <w:t>vel</w:t>
      </w:r>
      <w:proofErr w:type="spellEnd"/>
      <w:r w:rsidRPr="001557B9">
        <w:rPr>
          <w:rFonts w:ascii="Garamond" w:hAnsi="Garamond" w:cs="Times New Roman"/>
          <w:sz w:val="24"/>
          <w:szCs w:val="24"/>
          <w:lang w:val="fr-FR"/>
        </w:rPr>
        <w:t xml:space="preserve"> </w:t>
      </w:r>
    </w:p>
    <w:p w14:paraId="7B9C9C86" w14:textId="77777777" w:rsidR="00E92A91" w:rsidRPr="001557B9" w:rsidRDefault="00E92A91" w:rsidP="00E92A91">
      <w:pPr>
        <w:ind w:left="708"/>
        <w:rPr>
          <w:rFonts w:ascii="Garamond" w:hAnsi="Garamond" w:cs="Times New Roman"/>
          <w:sz w:val="24"/>
          <w:szCs w:val="24"/>
        </w:rPr>
      </w:pPr>
      <w:r w:rsidRPr="001557B9">
        <w:rPr>
          <w:rFonts w:ascii="Garamond" w:hAnsi="Garamond" w:cs="Times New Roman"/>
          <w:i/>
          <w:iCs/>
          <w:sz w:val="24"/>
          <w:szCs w:val="24"/>
          <w:lang w:val="fr-FR"/>
        </w:rPr>
        <w:t xml:space="preserve">De </w:t>
      </w:r>
      <w:proofErr w:type="spellStart"/>
      <w:r w:rsidRPr="001557B9">
        <w:rPr>
          <w:rFonts w:ascii="Garamond" w:hAnsi="Garamond" w:cs="Times New Roman"/>
          <w:i/>
          <w:iCs/>
          <w:sz w:val="24"/>
          <w:szCs w:val="24"/>
          <w:lang w:val="fr-FR"/>
        </w:rPr>
        <w:t>usuris</w:t>
      </w:r>
      <w:proofErr w:type="spellEnd"/>
      <w:r w:rsidRPr="001557B9">
        <w:rPr>
          <w:rFonts w:ascii="Garamond" w:hAnsi="Garamond" w:cs="Times New Roman"/>
          <w:sz w:val="24"/>
          <w:szCs w:val="24"/>
          <w:lang w:val="fr-FR"/>
        </w:rPr>
        <w:t xml:space="preserve">), </w:t>
      </w:r>
      <w:proofErr w:type="spellStart"/>
      <w:r w:rsidRPr="001557B9">
        <w:rPr>
          <w:rFonts w:ascii="Garamond" w:hAnsi="Garamond" w:cs="Times New Roman"/>
          <w:sz w:val="24"/>
          <w:szCs w:val="24"/>
          <w:lang w:val="fr-FR"/>
        </w:rPr>
        <w:t>Cracow</w:t>
      </w:r>
      <w:proofErr w:type="spellEnd"/>
      <w:r w:rsidRPr="001557B9">
        <w:rPr>
          <w:rFonts w:ascii="Garamond" w:hAnsi="Garamond" w:cs="Times New Roman"/>
          <w:sz w:val="24"/>
          <w:szCs w:val="24"/>
          <w:lang w:val="fr-FR"/>
        </w:rPr>
        <w:t xml:space="preserve">, ms. </w:t>
      </w:r>
      <w:r w:rsidRPr="001557B9">
        <w:rPr>
          <w:rFonts w:ascii="Garamond" w:hAnsi="Garamond" w:cs="Times New Roman"/>
          <w:sz w:val="24"/>
          <w:szCs w:val="24"/>
        </w:rPr>
        <w:t xml:space="preserve">BJ 1369, f. 11r-19r, 1709, p. 11-20 ; 2136, f. 167-182v ; 2392, f. 243r-249r ; Library in </w:t>
      </w:r>
      <w:proofErr w:type="spellStart"/>
      <w:r w:rsidRPr="001557B9">
        <w:rPr>
          <w:rFonts w:ascii="Garamond" w:hAnsi="Garamond" w:cs="Times New Roman"/>
          <w:sz w:val="24"/>
          <w:szCs w:val="24"/>
        </w:rPr>
        <w:t>Kórnik</w:t>
      </w:r>
      <w:proofErr w:type="spellEnd"/>
      <w:r w:rsidRPr="001557B9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1557B9">
        <w:rPr>
          <w:rFonts w:ascii="Garamond" w:hAnsi="Garamond" w:cs="Times New Roman"/>
          <w:sz w:val="24"/>
          <w:szCs w:val="24"/>
        </w:rPr>
        <w:t>ms.</w:t>
      </w:r>
      <w:proofErr w:type="spellEnd"/>
      <w:r w:rsidRPr="001557B9">
        <w:rPr>
          <w:rFonts w:ascii="Garamond" w:hAnsi="Garamond" w:cs="Times New Roman"/>
          <w:sz w:val="24"/>
          <w:szCs w:val="24"/>
        </w:rPr>
        <w:t xml:space="preserve"> 1122, 1383.</w:t>
      </w:r>
    </w:p>
    <w:p w14:paraId="422DB232" w14:textId="77777777" w:rsidR="00E92A91" w:rsidRPr="001557B9" w:rsidRDefault="00E92A91" w:rsidP="00E92A91">
      <w:pPr>
        <w:ind w:left="708"/>
        <w:rPr>
          <w:rFonts w:ascii="Garamond" w:hAnsi="Garamond" w:cs="Times New Roman"/>
          <w:i/>
          <w:iCs/>
          <w:sz w:val="24"/>
          <w:szCs w:val="24"/>
        </w:rPr>
      </w:pPr>
    </w:p>
    <w:p w14:paraId="6E1A0932" w14:textId="77777777" w:rsidR="00E92A91" w:rsidRPr="001557B9" w:rsidRDefault="00E92A91" w:rsidP="00E92A91">
      <w:pPr>
        <w:ind w:left="708"/>
        <w:rPr>
          <w:rFonts w:ascii="Garamond" w:hAnsi="Garamond" w:cs="Times New Roman"/>
          <w:sz w:val="24"/>
          <w:szCs w:val="24"/>
        </w:rPr>
      </w:pPr>
      <w:proofErr w:type="spellStart"/>
      <w:r w:rsidRPr="001557B9">
        <w:rPr>
          <w:rFonts w:ascii="Garamond" w:hAnsi="Garamond" w:cs="Times New Roman"/>
          <w:i/>
          <w:iCs/>
          <w:sz w:val="24"/>
          <w:szCs w:val="24"/>
        </w:rPr>
        <w:t>Quaestiones</w:t>
      </w:r>
      <w:proofErr w:type="spellEnd"/>
      <w:r w:rsidRPr="001557B9">
        <w:rPr>
          <w:rFonts w:ascii="Garamond" w:hAnsi="Garamond" w:cs="Times New Roman"/>
          <w:i/>
          <w:iCs/>
          <w:sz w:val="24"/>
          <w:szCs w:val="24"/>
        </w:rPr>
        <w:t xml:space="preserve"> super “</w:t>
      </w:r>
      <w:proofErr w:type="spellStart"/>
      <w:r w:rsidRPr="001557B9">
        <w:rPr>
          <w:rFonts w:ascii="Garamond" w:hAnsi="Garamond" w:cs="Times New Roman"/>
          <w:i/>
          <w:iCs/>
          <w:sz w:val="24"/>
          <w:szCs w:val="24"/>
        </w:rPr>
        <w:t>Isagogen</w:t>
      </w:r>
      <w:proofErr w:type="spellEnd"/>
      <w:r w:rsidRPr="001557B9">
        <w:rPr>
          <w:rFonts w:ascii="Garamond" w:hAnsi="Garamond" w:cs="Times New Roman"/>
          <w:sz w:val="24"/>
          <w:szCs w:val="24"/>
        </w:rPr>
        <w:t>”</w:t>
      </w:r>
      <w:r w:rsidRPr="001557B9">
        <w:rPr>
          <w:rFonts w:ascii="Garamond" w:hAnsi="Garamond" w:cs="Times New Roman"/>
          <w:i/>
          <w:iCs/>
          <w:sz w:val="24"/>
          <w:szCs w:val="24"/>
        </w:rPr>
        <w:t xml:space="preserve"> </w:t>
      </w:r>
      <w:proofErr w:type="spellStart"/>
      <w:r w:rsidRPr="001557B9">
        <w:rPr>
          <w:rFonts w:ascii="Garamond" w:hAnsi="Garamond" w:cs="Times New Roman"/>
          <w:i/>
          <w:iCs/>
          <w:sz w:val="24"/>
          <w:szCs w:val="24"/>
        </w:rPr>
        <w:t>Porphyrii</w:t>
      </w:r>
      <w:proofErr w:type="spellEnd"/>
      <w:r w:rsidRPr="001557B9">
        <w:rPr>
          <w:rFonts w:ascii="Garamond" w:hAnsi="Garamond" w:cs="Times New Roman"/>
          <w:sz w:val="24"/>
          <w:szCs w:val="24"/>
        </w:rPr>
        <w:t xml:space="preserve">, Cracow, </w:t>
      </w:r>
      <w:proofErr w:type="spellStart"/>
      <w:r w:rsidRPr="001557B9">
        <w:rPr>
          <w:rFonts w:ascii="Garamond" w:hAnsi="Garamond" w:cs="Times New Roman"/>
          <w:sz w:val="24"/>
          <w:szCs w:val="24"/>
        </w:rPr>
        <w:t>ms.</w:t>
      </w:r>
      <w:proofErr w:type="spellEnd"/>
      <w:r w:rsidRPr="001557B9">
        <w:rPr>
          <w:rFonts w:ascii="Garamond" w:hAnsi="Garamond" w:cs="Times New Roman"/>
          <w:sz w:val="24"/>
          <w:szCs w:val="24"/>
        </w:rPr>
        <w:t xml:space="preserve"> BJ. 1900, f. 1r, 16v-123r.</w:t>
      </w:r>
    </w:p>
    <w:p w14:paraId="77DFA59E" w14:textId="77777777" w:rsidR="00E92A91" w:rsidRPr="001557B9" w:rsidRDefault="00E92A91" w:rsidP="00E92A91">
      <w:pPr>
        <w:ind w:left="708"/>
        <w:rPr>
          <w:rFonts w:ascii="Garamond" w:hAnsi="Garamond" w:cs="Times New Roman"/>
          <w:i/>
          <w:iCs/>
          <w:sz w:val="24"/>
          <w:szCs w:val="24"/>
        </w:rPr>
      </w:pPr>
    </w:p>
    <w:p w14:paraId="59E19250" w14:textId="77777777" w:rsidR="00E92A91" w:rsidRPr="001557B9" w:rsidRDefault="00E92A91" w:rsidP="00E92A91">
      <w:pPr>
        <w:ind w:left="708"/>
        <w:rPr>
          <w:rFonts w:ascii="Garamond" w:hAnsi="Garamond" w:cs="Times New Roman"/>
          <w:sz w:val="24"/>
          <w:szCs w:val="24"/>
        </w:rPr>
      </w:pPr>
      <w:proofErr w:type="spellStart"/>
      <w:r w:rsidRPr="001557B9">
        <w:rPr>
          <w:rFonts w:ascii="Garamond" w:hAnsi="Garamond" w:cs="Times New Roman"/>
          <w:i/>
          <w:iCs/>
          <w:sz w:val="24"/>
          <w:szCs w:val="24"/>
        </w:rPr>
        <w:t>Quaestiones</w:t>
      </w:r>
      <w:proofErr w:type="spellEnd"/>
      <w:r w:rsidRPr="001557B9">
        <w:rPr>
          <w:rFonts w:ascii="Garamond" w:hAnsi="Garamond" w:cs="Times New Roman"/>
          <w:i/>
          <w:iCs/>
          <w:sz w:val="24"/>
          <w:szCs w:val="24"/>
        </w:rPr>
        <w:t xml:space="preserve"> super “</w:t>
      </w:r>
      <w:proofErr w:type="spellStart"/>
      <w:r w:rsidRPr="001557B9">
        <w:rPr>
          <w:rFonts w:ascii="Garamond" w:hAnsi="Garamond" w:cs="Times New Roman"/>
          <w:i/>
          <w:iCs/>
          <w:sz w:val="24"/>
          <w:szCs w:val="24"/>
        </w:rPr>
        <w:t>Praedicamenta</w:t>
      </w:r>
      <w:proofErr w:type="spellEnd"/>
      <w:r w:rsidRPr="001557B9">
        <w:rPr>
          <w:rFonts w:ascii="Garamond" w:hAnsi="Garamond" w:cs="Times New Roman"/>
          <w:i/>
          <w:iCs/>
          <w:sz w:val="24"/>
          <w:szCs w:val="24"/>
        </w:rPr>
        <w:t xml:space="preserve">” </w:t>
      </w:r>
      <w:proofErr w:type="spellStart"/>
      <w:r w:rsidRPr="001557B9">
        <w:rPr>
          <w:rFonts w:ascii="Garamond" w:hAnsi="Garamond" w:cs="Times New Roman"/>
          <w:i/>
          <w:iCs/>
          <w:sz w:val="24"/>
          <w:szCs w:val="24"/>
        </w:rPr>
        <w:t>Aristotelis</w:t>
      </w:r>
      <w:proofErr w:type="spellEnd"/>
      <w:r w:rsidRPr="001557B9">
        <w:rPr>
          <w:rFonts w:ascii="Garamond" w:hAnsi="Garamond" w:cs="Times New Roman"/>
          <w:sz w:val="24"/>
          <w:szCs w:val="24"/>
        </w:rPr>
        <w:t xml:space="preserve">, Cracow, </w:t>
      </w:r>
      <w:proofErr w:type="spellStart"/>
      <w:r w:rsidRPr="001557B9">
        <w:rPr>
          <w:rFonts w:ascii="Garamond" w:hAnsi="Garamond" w:cs="Times New Roman"/>
          <w:sz w:val="24"/>
          <w:szCs w:val="24"/>
        </w:rPr>
        <w:t>ms.</w:t>
      </w:r>
      <w:proofErr w:type="spellEnd"/>
      <w:r w:rsidRPr="001557B9">
        <w:rPr>
          <w:rFonts w:ascii="Garamond" w:hAnsi="Garamond" w:cs="Times New Roman"/>
          <w:sz w:val="24"/>
          <w:szCs w:val="24"/>
        </w:rPr>
        <w:t xml:space="preserve"> BJ 1900, f. 124v-272v.</w:t>
      </w:r>
    </w:p>
    <w:p w14:paraId="3DB6E0E7" w14:textId="77777777" w:rsidR="00E92A91" w:rsidRPr="001557B9" w:rsidRDefault="00E92A91" w:rsidP="00E92A91">
      <w:pPr>
        <w:ind w:left="708"/>
        <w:rPr>
          <w:rFonts w:ascii="Garamond" w:hAnsi="Garamond" w:cs="Times New Roman"/>
          <w:sz w:val="24"/>
          <w:szCs w:val="24"/>
        </w:rPr>
      </w:pPr>
    </w:p>
    <w:p w14:paraId="2BDECF97" w14:textId="77777777" w:rsidR="00E92A91" w:rsidRPr="001557B9" w:rsidRDefault="00E92A91" w:rsidP="00E92A91">
      <w:pPr>
        <w:rPr>
          <w:rFonts w:ascii="Garamond" w:hAnsi="Garamond" w:cs="Times New Roman"/>
          <w:sz w:val="24"/>
          <w:szCs w:val="24"/>
        </w:rPr>
      </w:pPr>
      <w:proofErr w:type="gramStart"/>
      <w:r w:rsidRPr="001557B9">
        <w:rPr>
          <w:rFonts w:ascii="Garamond" w:hAnsi="Garamond" w:cs="Times New Roman"/>
          <w:sz w:val="24"/>
          <w:szCs w:val="24"/>
        </w:rPr>
        <w:t>Theology :</w:t>
      </w:r>
      <w:proofErr w:type="gramEnd"/>
    </w:p>
    <w:p w14:paraId="1DCEAD3F" w14:textId="77777777" w:rsidR="00E92A91" w:rsidRPr="001557B9" w:rsidRDefault="00E92A91" w:rsidP="00E92A91">
      <w:pPr>
        <w:rPr>
          <w:rFonts w:ascii="Garamond" w:hAnsi="Garamond" w:cs="Times New Roman"/>
          <w:sz w:val="24"/>
          <w:szCs w:val="24"/>
        </w:rPr>
      </w:pPr>
    </w:p>
    <w:p w14:paraId="1CD9181D" w14:textId="77777777" w:rsidR="00E92A91" w:rsidRPr="001557B9" w:rsidRDefault="00E92A91" w:rsidP="00E92A91">
      <w:pPr>
        <w:ind w:left="270"/>
        <w:rPr>
          <w:rFonts w:ascii="Garamond" w:hAnsi="Garamond" w:cs="Times New Roman"/>
          <w:sz w:val="24"/>
          <w:szCs w:val="24"/>
        </w:rPr>
      </w:pPr>
      <w:r w:rsidRPr="001557B9">
        <w:rPr>
          <w:rFonts w:ascii="Garamond" w:hAnsi="Garamond" w:cs="Times New Roman"/>
          <w:sz w:val="24"/>
          <w:szCs w:val="24"/>
        </w:rPr>
        <w:t>Edited:</w:t>
      </w:r>
    </w:p>
    <w:p w14:paraId="4F7EDC49" w14:textId="77777777" w:rsidR="00E92A91" w:rsidRPr="001557B9" w:rsidRDefault="00E92A91" w:rsidP="00E92A91">
      <w:pPr>
        <w:rPr>
          <w:rFonts w:ascii="Garamond" w:hAnsi="Garamond" w:cs="Times New Roman"/>
          <w:sz w:val="24"/>
          <w:szCs w:val="24"/>
        </w:rPr>
      </w:pPr>
    </w:p>
    <w:p w14:paraId="50D5CEDC" w14:textId="77777777" w:rsidR="00E92A91" w:rsidRPr="001557B9" w:rsidRDefault="00E92A91" w:rsidP="00E92A91">
      <w:pPr>
        <w:ind w:left="708"/>
        <w:rPr>
          <w:rFonts w:ascii="Garamond" w:hAnsi="Garamond" w:cs="Times New Roman"/>
          <w:sz w:val="24"/>
          <w:szCs w:val="24"/>
          <w:lang w:val="pl-PL"/>
        </w:rPr>
      </w:pPr>
      <w:r w:rsidRPr="001557B9">
        <w:rPr>
          <w:rFonts w:ascii="Garamond" w:hAnsi="Garamond" w:cs="Times New Roman"/>
          <w:i/>
          <w:iCs/>
          <w:sz w:val="24"/>
          <w:szCs w:val="24"/>
          <w:lang w:val="it-IT"/>
        </w:rPr>
        <w:t xml:space="preserve">Lectura super </w:t>
      </w:r>
      <w:proofErr w:type="spellStart"/>
      <w:r w:rsidRPr="001557B9">
        <w:rPr>
          <w:rFonts w:ascii="Garamond" w:hAnsi="Garamond" w:cs="Times New Roman"/>
          <w:i/>
          <w:iCs/>
          <w:sz w:val="24"/>
          <w:szCs w:val="24"/>
          <w:lang w:val="it-IT"/>
        </w:rPr>
        <w:t>Evangelium</w:t>
      </w:r>
      <w:proofErr w:type="spellEnd"/>
      <w:r w:rsidRPr="001557B9">
        <w:rPr>
          <w:rFonts w:ascii="Garamond" w:hAnsi="Garamond" w:cs="Times New Roman"/>
          <w:i/>
          <w:iCs/>
          <w:sz w:val="24"/>
          <w:szCs w:val="24"/>
          <w:lang w:val="it-IT"/>
        </w:rPr>
        <w:t xml:space="preserve"> </w:t>
      </w:r>
      <w:proofErr w:type="spellStart"/>
      <w:r w:rsidRPr="001557B9">
        <w:rPr>
          <w:rFonts w:ascii="Garamond" w:hAnsi="Garamond" w:cs="Times New Roman"/>
          <w:i/>
          <w:iCs/>
          <w:sz w:val="24"/>
          <w:szCs w:val="24"/>
          <w:lang w:val="it-IT"/>
        </w:rPr>
        <w:t>Matthaei</w:t>
      </w:r>
      <w:proofErr w:type="spellEnd"/>
      <w:r w:rsidRPr="001557B9">
        <w:rPr>
          <w:rFonts w:ascii="Garamond" w:hAnsi="Garamond" w:cs="Times New Roman"/>
          <w:sz w:val="24"/>
          <w:szCs w:val="24"/>
          <w:lang w:val="it-IT"/>
        </w:rPr>
        <w:t xml:space="preserve">, ed. </w:t>
      </w:r>
      <w:r w:rsidRPr="001557B9">
        <w:rPr>
          <w:rFonts w:ascii="Garamond" w:hAnsi="Garamond" w:cs="Times New Roman"/>
          <w:sz w:val="24"/>
          <w:szCs w:val="24"/>
          <w:lang w:val="pl-PL"/>
        </w:rPr>
        <w:t xml:space="preserve">W. </w:t>
      </w:r>
      <w:proofErr w:type="spellStart"/>
      <w:r w:rsidRPr="001557B9">
        <w:rPr>
          <w:rFonts w:ascii="Garamond" w:hAnsi="Garamond" w:cs="Times New Roman"/>
          <w:sz w:val="24"/>
          <w:szCs w:val="24"/>
          <w:lang w:val="pl-PL"/>
        </w:rPr>
        <w:t>Bucichowski</w:t>
      </w:r>
      <w:proofErr w:type="spellEnd"/>
      <w:r w:rsidRPr="001557B9">
        <w:rPr>
          <w:rFonts w:ascii="Garamond" w:hAnsi="Garamond" w:cs="Times New Roman"/>
          <w:sz w:val="24"/>
          <w:szCs w:val="24"/>
          <w:lang w:val="pl-PL"/>
        </w:rPr>
        <w:t>, Warszawa, ATK, 1979-1990, (</w:t>
      </w:r>
      <w:proofErr w:type="spellStart"/>
      <w:r w:rsidRPr="001557B9">
        <w:rPr>
          <w:rFonts w:ascii="Garamond" w:hAnsi="Garamond" w:cs="Times New Roman"/>
          <w:i/>
          <w:iCs/>
          <w:sz w:val="24"/>
          <w:szCs w:val="24"/>
          <w:lang w:val="pl-PL"/>
        </w:rPr>
        <w:t>Textus</w:t>
      </w:r>
      <w:proofErr w:type="spellEnd"/>
      <w:r w:rsidRPr="001557B9">
        <w:rPr>
          <w:rFonts w:ascii="Garamond" w:hAnsi="Garamond" w:cs="Times New Roman"/>
          <w:i/>
          <w:iCs/>
          <w:sz w:val="24"/>
          <w:szCs w:val="24"/>
          <w:lang w:val="pl-PL"/>
        </w:rPr>
        <w:t xml:space="preserve"> et studia </w:t>
      </w:r>
      <w:proofErr w:type="spellStart"/>
      <w:r w:rsidRPr="001557B9">
        <w:rPr>
          <w:rFonts w:ascii="Garamond" w:hAnsi="Garamond" w:cs="Times New Roman"/>
          <w:i/>
          <w:iCs/>
          <w:sz w:val="24"/>
          <w:szCs w:val="24"/>
          <w:lang w:val="pl-PL"/>
        </w:rPr>
        <w:t>historiam</w:t>
      </w:r>
      <w:proofErr w:type="spellEnd"/>
      <w:r w:rsidRPr="001557B9">
        <w:rPr>
          <w:rFonts w:ascii="Garamond" w:hAnsi="Garamond" w:cs="Times New Roman"/>
          <w:i/>
          <w:iCs/>
          <w:sz w:val="24"/>
          <w:szCs w:val="24"/>
          <w:lang w:val="pl-PL"/>
        </w:rPr>
        <w:t xml:space="preserve"> </w:t>
      </w:r>
      <w:proofErr w:type="spellStart"/>
      <w:r w:rsidRPr="001557B9">
        <w:rPr>
          <w:rFonts w:ascii="Garamond" w:hAnsi="Garamond" w:cs="Times New Roman"/>
          <w:i/>
          <w:iCs/>
          <w:sz w:val="24"/>
          <w:szCs w:val="24"/>
          <w:lang w:val="pl-PL"/>
        </w:rPr>
        <w:t>theologiae</w:t>
      </w:r>
      <w:proofErr w:type="spellEnd"/>
      <w:r w:rsidRPr="001557B9">
        <w:rPr>
          <w:rFonts w:ascii="Garamond" w:hAnsi="Garamond" w:cs="Times New Roman"/>
          <w:i/>
          <w:iCs/>
          <w:sz w:val="24"/>
          <w:szCs w:val="24"/>
          <w:lang w:val="pl-PL"/>
        </w:rPr>
        <w:t xml:space="preserve"> in Polonia </w:t>
      </w:r>
      <w:proofErr w:type="spellStart"/>
      <w:r w:rsidRPr="001557B9">
        <w:rPr>
          <w:rFonts w:ascii="Garamond" w:hAnsi="Garamond" w:cs="Times New Roman"/>
          <w:i/>
          <w:iCs/>
          <w:sz w:val="24"/>
          <w:szCs w:val="24"/>
          <w:lang w:val="pl-PL"/>
        </w:rPr>
        <w:t>excultae</w:t>
      </w:r>
      <w:proofErr w:type="spellEnd"/>
      <w:r w:rsidRPr="001557B9">
        <w:rPr>
          <w:rFonts w:ascii="Garamond" w:hAnsi="Garamond" w:cs="Times New Roman"/>
          <w:i/>
          <w:iCs/>
          <w:sz w:val="24"/>
          <w:szCs w:val="24"/>
          <w:lang w:val="pl-PL"/>
        </w:rPr>
        <w:t xml:space="preserve"> </w:t>
      </w:r>
      <w:proofErr w:type="spellStart"/>
      <w:r w:rsidRPr="001557B9">
        <w:rPr>
          <w:rFonts w:ascii="Garamond" w:hAnsi="Garamond" w:cs="Times New Roman"/>
          <w:i/>
          <w:iCs/>
          <w:sz w:val="24"/>
          <w:szCs w:val="24"/>
          <w:lang w:val="pl-PL"/>
        </w:rPr>
        <w:t>spectantia</w:t>
      </w:r>
      <w:proofErr w:type="spellEnd"/>
      <w:r w:rsidRPr="001557B9">
        <w:rPr>
          <w:rFonts w:ascii="Garamond" w:hAnsi="Garamond" w:cs="Times New Roman"/>
          <w:sz w:val="24"/>
          <w:szCs w:val="24"/>
          <w:lang w:val="pl-PL"/>
        </w:rPr>
        <w:t xml:space="preserve">: VIII, XIII, XVI, XVIII, XXI, XIV, XXVI). </w:t>
      </w:r>
    </w:p>
    <w:p w14:paraId="356DAECE" w14:textId="77777777" w:rsidR="00E92A91" w:rsidRPr="001557B9" w:rsidRDefault="00E92A91" w:rsidP="00E92A91">
      <w:pPr>
        <w:ind w:left="708"/>
        <w:rPr>
          <w:rFonts w:ascii="Garamond" w:hAnsi="Garamond" w:cs="Times New Roman"/>
          <w:sz w:val="24"/>
          <w:szCs w:val="24"/>
        </w:rPr>
      </w:pPr>
      <w:r w:rsidRPr="001557B9">
        <w:rPr>
          <w:rFonts w:ascii="Garamond" w:hAnsi="Garamond" w:cs="Times New Roman"/>
          <w:sz w:val="24"/>
          <w:szCs w:val="24"/>
        </w:rPr>
        <w:t xml:space="preserve">Cracow, </w:t>
      </w:r>
      <w:proofErr w:type="spellStart"/>
      <w:r w:rsidRPr="001557B9">
        <w:rPr>
          <w:rFonts w:ascii="Garamond" w:hAnsi="Garamond" w:cs="Times New Roman"/>
          <w:sz w:val="24"/>
          <w:szCs w:val="24"/>
        </w:rPr>
        <w:t>ms.</w:t>
      </w:r>
      <w:proofErr w:type="spellEnd"/>
      <w:r w:rsidRPr="001557B9">
        <w:rPr>
          <w:rFonts w:ascii="Garamond" w:hAnsi="Garamond" w:cs="Times New Roman"/>
          <w:sz w:val="24"/>
          <w:szCs w:val="24"/>
        </w:rPr>
        <w:t xml:space="preserve"> BJ 1260; 1364, 1365, 1366, 1368; Roma, Vat. Lat., </w:t>
      </w:r>
      <w:proofErr w:type="spellStart"/>
      <w:r w:rsidRPr="001557B9">
        <w:rPr>
          <w:rFonts w:ascii="Garamond" w:hAnsi="Garamond" w:cs="Times New Roman"/>
          <w:sz w:val="24"/>
          <w:szCs w:val="24"/>
        </w:rPr>
        <w:t>ms.</w:t>
      </w:r>
      <w:proofErr w:type="spellEnd"/>
      <w:r w:rsidRPr="001557B9">
        <w:rPr>
          <w:rFonts w:ascii="Garamond" w:hAnsi="Garamond" w:cs="Times New Roman"/>
          <w:sz w:val="24"/>
          <w:szCs w:val="24"/>
        </w:rPr>
        <w:t xml:space="preserve"> 14637, 14639, 14640, 14641, 14644, 14646, 14648.</w:t>
      </w:r>
    </w:p>
    <w:p w14:paraId="4BD7E95B" w14:textId="77777777" w:rsidR="00E92A91" w:rsidRPr="001557B9" w:rsidRDefault="00E92A91" w:rsidP="00E92A91">
      <w:pPr>
        <w:ind w:left="708"/>
        <w:rPr>
          <w:rFonts w:ascii="Garamond" w:hAnsi="Garamond" w:cs="Times New Roman"/>
          <w:sz w:val="24"/>
          <w:szCs w:val="24"/>
        </w:rPr>
      </w:pPr>
    </w:p>
    <w:p w14:paraId="35201DB4" w14:textId="77777777" w:rsidR="00E92A91" w:rsidRPr="001557B9" w:rsidRDefault="00E92A91" w:rsidP="00E92A91">
      <w:pPr>
        <w:ind w:left="708"/>
        <w:rPr>
          <w:rFonts w:ascii="Garamond" w:hAnsi="Garamond" w:cs="Times New Roman"/>
          <w:sz w:val="24"/>
          <w:szCs w:val="24"/>
          <w:lang w:val="pl-PL"/>
        </w:rPr>
      </w:pPr>
      <w:proofErr w:type="spellStart"/>
      <w:r w:rsidRPr="001557B9">
        <w:rPr>
          <w:rFonts w:ascii="Garamond" w:hAnsi="Garamond" w:cs="Times New Roman"/>
          <w:i/>
          <w:iCs/>
          <w:sz w:val="24"/>
          <w:szCs w:val="24"/>
        </w:rPr>
        <w:t>Tractatus</w:t>
      </w:r>
      <w:proofErr w:type="spellEnd"/>
      <w:r w:rsidRPr="001557B9">
        <w:rPr>
          <w:rFonts w:ascii="Garamond" w:hAnsi="Garamond" w:cs="Times New Roman"/>
          <w:i/>
          <w:iCs/>
          <w:sz w:val="24"/>
          <w:szCs w:val="24"/>
        </w:rPr>
        <w:t xml:space="preserve"> </w:t>
      </w:r>
      <w:proofErr w:type="spellStart"/>
      <w:r w:rsidRPr="001557B9">
        <w:rPr>
          <w:rFonts w:ascii="Garamond" w:hAnsi="Garamond" w:cs="Times New Roman"/>
          <w:i/>
          <w:iCs/>
          <w:sz w:val="24"/>
          <w:szCs w:val="24"/>
        </w:rPr>
        <w:t>brevior</w:t>
      </w:r>
      <w:proofErr w:type="spellEnd"/>
      <w:r w:rsidRPr="001557B9">
        <w:rPr>
          <w:rFonts w:ascii="Garamond" w:hAnsi="Garamond" w:cs="Times New Roman"/>
          <w:sz w:val="24"/>
          <w:szCs w:val="24"/>
        </w:rPr>
        <w:t xml:space="preserve">, [in:] </w:t>
      </w:r>
      <w:proofErr w:type="spellStart"/>
      <w:r w:rsidRPr="001557B9">
        <w:rPr>
          <w:rFonts w:ascii="Garamond" w:hAnsi="Garamond" w:cs="Times New Roman"/>
          <w:i/>
          <w:iCs/>
          <w:sz w:val="24"/>
          <w:szCs w:val="24"/>
        </w:rPr>
        <w:t>Polskie</w:t>
      </w:r>
      <w:proofErr w:type="spellEnd"/>
      <w:r w:rsidRPr="001557B9">
        <w:rPr>
          <w:rFonts w:ascii="Garamond" w:hAnsi="Garamond" w:cs="Times New Roman"/>
          <w:i/>
          <w:iCs/>
          <w:sz w:val="24"/>
          <w:szCs w:val="24"/>
        </w:rPr>
        <w:t xml:space="preserve"> </w:t>
      </w:r>
      <w:proofErr w:type="spellStart"/>
      <w:r w:rsidRPr="001557B9">
        <w:rPr>
          <w:rFonts w:ascii="Garamond" w:hAnsi="Garamond" w:cs="Times New Roman"/>
          <w:i/>
          <w:iCs/>
          <w:sz w:val="24"/>
          <w:szCs w:val="24"/>
        </w:rPr>
        <w:t>traktaty</w:t>
      </w:r>
      <w:proofErr w:type="spellEnd"/>
      <w:r w:rsidRPr="001557B9">
        <w:rPr>
          <w:rFonts w:ascii="Garamond" w:hAnsi="Garamond" w:cs="Times New Roman"/>
          <w:i/>
          <w:iCs/>
          <w:sz w:val="24"/>
          <w:szCs w:val="24"/>
        </w:rPr>
        <w:t xml:space="preserve"> </w:t>
      </w:r>
      <w:proofErr w:type="spellStart"/>
      <w:r w:rsidRPr="001557B9">
        <w:rPr>
          <w:rFonts w:ascii="Garamond" w:hAnsi="Garamond" w:cs="Times New Roman"/>
          <w:i/>
          <w:iCs/>
          <w:sz w:val="24"/>
          <w:szCs w:val="24"/>
        </w:rPr>
        <w:t>koncyliarystyczne</w:t>
      </w:r>
      <w:proofErr w:type="spellEnd"/>
      <w:r w:rsidRPr="001557B9">
        <w:rPr>
          <w:rFonts w:ascii="Garamond" w:hAnsi="Garamond" w:cs="Times New Roman"/>
          <w:i/>
          <w:iCs/>
          <w:sz w:val="24"/>
          <w:szCs w:val="24"/>
        </w:rPr>
        <w:t xml:space="preserve"> z </w:t>
      </w:r>
      <w:proofErr w:type="spellStart"/>
      <w:r w:rsidRPr="001557B9">
        <w:rPr>
          <w:rFonts w:ascii="Garamond" w:hAnsi="Garamond" w:cs="Times New Roman"/>
          <w:i/>
          <w:iCs/>
          <w:sz w:val="24"/>
          <w:szCs w:val="24"/>
        </w:rPr>
        <w:t>połowy</w:t>
      </w:r>
      <w:proofErr w:type="spellEnd"/>
      <w:r w:rsidRPr="001557B9">
        <w:rPr>
          <w:rFonts w:ascii="Garamond" w:hAnsi="Garamond" w:cs="Times New Roman"/>
          <w:i/>
          <w:iCs/>
          <w:sz w:val="24"/>
          <w:szCs w:val="24"/>
        </w:rPr>
        <w:t xml:space="preserve"> XV </w:t>
      </w:r>
      <w:proofErr w:type="spellStart"/>
      <w:r w:rsidRPr="001557B9">
        <w:rPr>
          <w:rFonts w:ascii="Garamond" w:hAnsi="Garamond" w:cs="Times New Roman"/>
          <w:i/>
          <w:iCs/>
          <w:sz w:val="24"/>
          <w:szCs w:val="24"/>
        </w:rPr>
        <w:t>wieku</w:t>
      </w:r>
      <w:proofErr w:type="spellEnd"/>
      <w:r w:rsidRPr="001557B9">
        <w:rPr>
          <w:rFonts w:ascii="Garamond" w:hAnsi="Garamond" w:cs="Times New Roman"/>
          <w:i/>
          <w:iCs/>
          <w:sz w:val="24"/>
          <w:szCs w:val="24"/>
        </w:rPr>
        <w:t xml:space="preserve"> </w:t>
      </w:r>
      <w:r w:rsidRPr="001557B9">
        <w:rPr>
          <w:rFonts w:ascii="Garamond" w:hAnsi="Garamond" w:cs="Times New Roman"/>
          <w:sz w:val="24"/>
          <w:szCs w:val="24"/>
        </w:rPr>
        <w:t>(The Polish conciliar treatises from the mid-15</w:t>
      </w:r>
      <w:r w:rsidRPr="001557B9">
        <w:rPr>
          <w:rFonts w:ascii="Garamond" w:hAnsi="Garamond" w:cs="Times New Roman"/>
          <w:sz w:val="24"/>
          <w:szCs w:val="24"/>
          <w:vertAlign w:val="superscript"/>
        </w:rPr>
        <w:t>th</w:t>
      </w:r>
      <w:r w:rsidRPr="001557B9">
        <w:rPr>
          <w:rFonts w:ascii="Garamond" w:hAnsi="Garamond" w:cs="Times New Roman"/>
          <w:sz w:val="24"/>
          <w:szCs w:val="24"/>
        </w:rPr>
        <w:t xml:space="preserve"> century), ed. </w:t>
      </w:r>
      <w:r w:rsidRPr="001557B9">
        <w:rPr>
          <w:rFonts w:ascii="Garamond" w:hAnsi="Garamond" w:cs="Times New Roman"/>
          <w:sz w:val="24"/>
          <w:szCs w:val="24"/>
          <w:lang w:val="pl-PL"/>
        </w:rPr>
        <w:t xml:space="preserve">W. </w:t>
      </w:r>
      <w:proofErr w:type="spellStart"/>
      <w:r w:rsidRPr="001557B9">
        <w:rPr>
          <w:rFonts w:ascii="Garamond" w:hAnsi="Garamond" w:cs="Times New Roman"/>
          <w:sz w:val="24"/>
          <w:szCs w:val="24"/>
          <w:lang w:val="pl-PL"/>
        </w:rPr>
        <w:t>Bucichowski</w:t>
      </w:r>
      <w:proofErr w:type="spellEnd"/>
      <w:r w:rsidRPr="001557B9">
        <w:rPr>
          <w:rFonts w:ascii="Garamond" w:hAnsi="Garamond" w:cs="Times New Roman"/>
          <w:sz w:val="24"/>
          <w:szCs w:val="24"/>
          <w:lang w:val="pl-PL"/>
        </w:rPr>
        <w:t>, Warszawa ATK 1987, p. 29-42 (</w:t>
      </w:r>
      <w:proofErr w:type="spellStart"/>
      <w:r w:rsidRPr="001557B9">
        <w:rPr>
          <w:rFonts w:ascii="Garamond" w:hAnsi="Garamond" w:cs="Times New Roman"/>
          <w:i/>
          <w:iCs/>
          <w:sz w:val="24"/>
          <w:szCs w:val="24"/>
          <w:lang w:val="pl-PL"/>
        </w:rPr>
        <w:t>Textus</w:t>
      </w:r>
      <w:proofErr w:type="spellEnd"/>
      <w:r w:rsidRPr="001557B9">
        <w:rPr>
          <w:rFonts w:ascii="Garamond" w:hAnsi="Garamond" w:cs="Times New Roman"/>
          <w:i/>
          <w:iCs/>
          <w:sz w:val="24"/>
          <w:szCs w:val="24"/>
          <w:lang w:val="pl-PL"/>
        </w:rPr>
        <w:t xml:space="preserve"> et studia </w:t>
      </w:r>
      <w:proofErr w:type="spellStart"/>
      <w:r w:rsidRPr="001557B9">
        <w:rPr>
          <w:rFonts w:ascii="Garamond" w:hAnsi="Garamond" w:cs="Times New Roman"/>
          <w:i/>
          <w:iCs/>
          <w:sz w:val="24"/>
          <w:szCs w:val="24"/>
          <w:lang w:val="pl-PL"/>
        </w:rPr>
        <w:t>historiam</w:t>
      </w:r>
      <w:proofErr w:type="spellEnd"/>
      <w:r w:rsidRPr="001557B9">
        <w:rPr>
          <w:rFonts w:ascii="Garamond" w:hAnsi="Garamond" w:cs="Times New Roman"/>
          <w:i/>
          <w:iCs/>
          <w:sz w:val="24"/>
          <w:szCs w:val="24"/>
          <w:lang w:val="pl-PL"/>
        </w:rPr>
        <w:t xml:space="preserve"> </w:t>
      </w:r>
      <w:proofErr w:type="spellStart"/>
      <w:r w:rsidRPr="001557B9">
        <w:rPr>
          <w:rFonts w:ascii="Garamond" w:hAnsi="Garamond" w:cs="Times New Roman"/>
          <w:i/>
          <w:iCs/>
          <w:sz w:val="24"/>
          <w:szCs w:val="24"/>
          <w:lang w:val="pl-PL"/>
        </w:rPr>
        <w:t>theologiae</w:t>
      </w:r>
      <w:proofErr w:type="spellEnd"/>
      <w:r w:rsidRPr="001557B9">
        <w:rPr>
          <w:rFonts w:ascii="Garamond" w:hAnsi="Garamond" w:cs="Times New Roman"/>
          <w:i/>
          <w:iCs/>
          <w:sz w:val="24"/>
          <w:szCs w:val="24"/>
          <w:lang w:val="pl-PL"/>
        </w:rPr>
        <w:t xml:space="preserve"> in Polonia </w:t>
      </w:r>
      <w:proofErr w:type="spellStart"/>
      <w:r w:rsidRPr="001557B9">
        <w:rPr>
          <w:rFonts w:ascii="Garamond" w:hAnsi="Garamond" w:cs="Times New Roman"/>
          <w:i/>
          <w:iCs/>
          <w:sz w:val="24"/>
          <w:szCs w:val="24"/>
          <w:lang w:val="pl-PL"/>
        </w:rPr>
        <w:t>excultae</w:t>
      </w:r>
      <w:proofErr w:type="spellEnd"/>
      <w:r w:rsidRPr="001557B9">
        <w:rPr>
          <w:rFonts w:ascii="Garamond" w:hAnsi="Garamond" w:cs="Times New Roman"/>
          <w:i/>
          <w:iCs/>
          <w:sz w:val="24"/>
          <w:szCs w:val="24"/>
          <w:lang w:val="pl-PL"/>
        </w:rPr>
        <w:t xml:space="preserve"> </w:t>
      </w:r>
      <w:proofErr w:type="spellStart"/>
      <w:r w:rsidRPr="001557B9">
        <w:rPr>
          <w:rFonts w:ascii="Garamond" w:hAnsi="Garamond" w:cs="Times New Roman"/>
          <w:i/>
          <w:iCs/>
          <w:sz w:val="24"/>
          <w:szCs w:val="24"/>
          <w:lang w:val="pl-PL"/>
        </w:rPr>
        <w:t>spectantia</w:t>
      </w:r>
      <w:proofErr w:type="spellEnd"/>
      <w:r w:rsidRPr="001557B9">
        <w:rPr>
          <w:rFonts w:ascii="Garamond" w:hAnsi="Garamond" w:cs="Times New Roman"/>
          <w:i/>
          <w:iCs/>
          <w:sz w:val="24"/>
          <w:szCs w:val="24"/>
          <w:lang w:val="pl-PL"/>
        </w:rPr>
        <w:t xml:space="preserve"> </w:t>
      </w:r>
      <w:r w:rsidRPr="001557B9">
        <w:rPr>
          <w:rFonts w:ascii="Garamond" w:hAnsi="Garamond" w:cs="Times New Roman"/>
          <w:sz w:val="24"/>
          <w:szCs w:val="24"/>
          <w:lang w:val="pl-PL"/>
        </w:rPr>
        <w:t xml:space="preserve">XXIII). </w:t>
      </w:r>
    </w:p>
    <w:p w14:paraId="2C204D78" w14:textId="77777777" w:rsidR="00E92A91" w:rsidRPr="001557B9" w:rsidRDefault="00E92A91" w:rsidP="00E92A91">
      <w:pPr>
        <w:ind w:left="708"/>
        <w:rPr>
          <w:rFonts w:ascii="Garamond" w:hAnsi="Garamond" w:cs="Times New Roman"/>
          <w:sz w:val="24"/>
          <w:szCs w:val="24"/>
        </w:rPr>
      </w:pPr>
      <w:r w:rsidRPr="001557B9">
        <w:rPr>
          <w:rFonts w:ascii="Garamond" w:hAnsi="Garamond" w:cs="Times New Roman"/>
          <w:sz w:val="24"/>
          <w:szCs w:val="24"/>
        </w:rPr>
        <w:t xml:space="preserve">Cracow, </w:t>
      </w:r>
      <w:proofErr w:type="spellStart"/>
      <w:r w:rsidRPr="001557B9">
        <w:rPr>
          <w:rFonts w:ascii="Garamond" w:hAnsi="Garamond" w:cs="Times New Roman"/>
          <w:sz w:val="24"/>
          <w:szCs w:val="24"/>
        </w:rPr>
        <w:t>ms.</w:t>
      </w:r>
      <w:proofErr w:type="spellEnd"/>
      <w:r w:rsidRPr="001557B9">
        <w:rPr>
          <w:rFonts w:ascii="Garamond" w:hAnsi="Garamond" w:cs="Times New Roman"/>
          <w:sz w:val="24"/>
          <w:szCs w:val="24"/>
        </w:rPr>
        <w:t xml:space="preserve"> BJ 1369, f. 19v-23v; Cracow, BJ 1217, p. 413a-421a.</w:t>
      </w:r>
    </w:p>
    <w:p w14:paraId="6E48CE95" w14:textId="77777777" w:rsidR="00E92A91" w:rsidRPr="001557B9" w:rsidRDefault="00E92A91" w:rsidP="00E92A91">
      <w:pPr>
        <w:ind w:left="270"/>
        <w:rPr>
          <w:rFonts w:ascii="Garamond" w:hAnsi="Garamond" w:cs="Times New Roman"/>
          <w:sz w:val="24"/>
          <w:szCs w:val="24"/>
        </w:rPr>
      </w:pPr>
    </w:p>
    <w:p w14:paraId="7A2A09BC" w14:textId="77777777" w:rsidR="00E92A91" w:rsidRPr="001557B9" w:rsidRDefault="00E92A91" w:rsidP="00E92A91">
      <w:pPr>
        <w:ind w:left="270"/>
        <w:rPr>
          <w:rFonts w:ascii="Garamond" w:hAnsi="Garamond" w:cs="Times New Roman"/>
          <w:sz w:val="24"/>
          <w:szCs w:val="24"/>
        </w:rPr>
      </w:pPr>
      <w:r w:rsidRPr="001557B9">
        <w:rPr>
          <w:rFonts w:ascii="Garamond" w:hAnsi="Garamond" w:cs="Times New Roman"/>
          <w:sz w:val="24"/>
          <w:szCs w:val="24"/>
        </w:rPr>
        <w:t>Not edited:</w:t>
      </w:r>
    </w:p>
    <w:p w14:paraId="39C468CF" w14:textId="77777777" w:rsidR="00E92A91" w:rsidRPr="001557B9" w:rsidRDefault="00E92A91" w:rsidP="00E92A91">
      <w:pPr>
        <w:ind w:left="270"/>
        <w:rPr>
          <w:rFonts w:ascii="Garamond" w:hAnsi="Garamond" w:cs="Times New Roman"/>
          <w:sz w:val="24"/>
          <w:szCs w:val="24"/>
        </w:rPr>
      </w:pPr>
    </w:p>
    <w:p w14:paraId="3EF59C40" w14:textId="77777777" w:rsidR="00E92A91" w:rsidRPr="001557B9" w:rsidRDefault="00E92A91" w:rsidP="00E92A91">
      <w:pPr>
        <w:ind w:left="708"/>
        <w:rPr>
          <w:rFonts w:ascii="Garamond" w:hAnsi="Garamond" w:cs="Times New Roman"/>
          <w:i/>
          <w:iCs/>
          <w:sz w:val="24"/>
          <w:szCs w:val="24"/>
          <w:lang w:val="it-IT"/>
        </w:rPr>
      </w:pPr>
      <w:proofErr w:type="spellStart"/>
      <w:r w:rsidRPr="001557B9">
        <w:rPr>
          <w:rFonts w:ascii="Garamond" w:hAnsi="Garamond" w:cs="Times New Roman"/>
          <w:i/>
          <w:iCs/>
          <w:sz w:val="24"/>
          <w:szCs w:val="24"/>
          <w:lang w:val="it-IT"/>
        </w:rPr>
        <w:t>Commentum</w:t>
      </w:r>
      <w:proofErr w:type="spellEnd"/>
      <w:r w:rsidRPr="001557B9">
        <w:rPr>
          <w:rFonts w:ascii="Garamond" w:hAnsi="Garamond" w:cs="Times New Roman"/>
          <w:i/>
          <w:iCs/>
          <w:sz w:val="24"/>
          <w:szCs w:val="24"/>
          <w:lang w:val="it-IT"/>
        </w:rPr>
        <w:t xml:space="preserve"> super IV </w:t>
      </w:r>
      <w:proofErr w:type="spellStart"/>
      <w:r w:rsidRPr="001557B9">
        <w:rPr>
          <w:rFonts w:ascii="Garamond" w:hAnsi="Garamond" w:cs="Times New Roman"/>
          <w:i/>
          <w:iCs/>
          <w:sz w:val="24"/>
          <w:szCs w:val="24"/>
          <w:lang w:val="it-IT"/>
        </w:rPr>
        <w:t>libros</w:t>
      </w:r>
      <w:proofErr w:type="spellEnd"/>
      <w:r w:rsidRPr="001557B9">
        <w:rPr>
          <w:rFonts w:ascii="Garamond" w:hAnsi="Garamond" w:cs="Times New Roman"/>
          <w:i/>
          <w:iCs/>
          <w:sz w:val="24"/>
          <w:szCs w:val="24"/>
          <w:lang w:val="it-IT"/>
        </w:rPr>
        <w:t xml:space="preserve"> </w:t>
      </w:r>
      <w:proofErr w:type="spellStart"/>
      <w:r w:rsidRPr="001557B9">
        <w:rPr>
          <w:rFonts w:ascii="Garamond" w:hAnsi="Garamond" w:cs="Times New Roman"/>
          <w:i/>
          <w:iCs/>
          <w:sz w:val="24"/>
          <w:szCs w:val="24"/>
          <w:lang w:val="it-IT"/>
        </w:rPr>
        <w:t>Sententiarum</w:t>
      </w:r>
      <w:proofErr w:type="spellEnd"/>
      <w:r w:rsidRPr="001557B9">
        <w:rPr>
          <w:rFonts w:ascii="Garamond" w:hAnsi="Garamond" w:cs="Times New Roman"/>
          <w:i/>
          <w:iCs/>
          <w:sz w:val="24"/>
          <w:szCs w:val="24"/>
          <w:lang w:val="it-IT"/>
        </w:rPr>
        <w:t xml:space="preserve"> Petri Lombardi</w:t>
      </w:r>
    </w:p>
    <w:p w14:paraId="6F780EED" w14:textId="77777777" w:rsidR="00E92A91" w:rsidRPr="001557B9" w:rsidRDefault="00E92A91" w:rsidP="00E92A91">
      <w:pPr>
        <w:ind w:left="708"/>
        <w:rPr>
          <w:rFonts w:ascii="Garamond" w:hAnsi="Garamond" w:cs="Times New Roman"/>
          <w:sz w:val="24"/>
          <w:szCs w:val="24"/>
          <w:lang w:val="it-IT"/>
        </w:rPr>
      </w:pPr>
    </w:p>
    <w:p w14:paraId="6BE18578" w14:textId="77777777" w:rsidR="00E92A91" w:rsidRPr="001557B9" w:rsidRDefault="00E92A91" w:rsidP="00E92A91">
      <w:pPr>
        <w:ind w:left="1080"/>
        <w:rPr>
          <w:rFonts w:ascii="Garamond" w:hAnsi="Garamond" w:cs="Times New Roman"/>
          <w:sz w:val="24"/>
          <w:szCs w:val="24"/>
          <w:lang w:val="pl-PL"/>
        </w:rPr>
      </w:pPr>
      <w:proofErr w:type="gramStart"/>
      <w:r w:rsidRPr="001557B9">
        <w:rPr>
          <w:rFonts w:ascii="Garamond" w:hAnsi="Garamond" w:cs="Times New Roman"/>
          <w:sz w:val="24"/>
          <w:szCs w:val="24"/>
        </w:rPr>
        <w:t>I :</w:t>
      </w:r>
      <w:proofErr w:type="gramEnd"/>
      <w:r w:rsidRPr="001557B9">
        <w:rPr>
          <w:rFonts w:ascii="Garamond" w:hAnsi="Garamond" w:cs="Times New Roman"/>
          <w:sz w:val="24"/>
          <w:szCs w:val="24"/>
        </w:rPr>
        <w:t xml:space="preserve"> Cracow, </w:t>
      </w:r>
      <w:proofErr w:type="spellStart"/>
      <w:r w:rsidRPr="001557B9">
        <w:rPr>
          <w:rFonts w:ascii="Garamond" w:hAnsi="Garamond" w:cs="Times New Roman"/>
          <w:sz w:val="24"/>
          <w:szCs w:val="24"/>
        </w:rPr>
        <w:t>ms.</w:t>
      </w:r>
      <w:proofErr w:type="spellEnd"/>
      <w:r w:rsidRPr="001557B9">
        <w:rPr>
          <w:rFonts w:ascii="Garamond" w:hAnsi="Garamond" w:cs="Times New Roman"/>
          <w:sz w:val="24"/>
          <w:szCs w:val="24"/>
        </w:rPr>
        <w:t xml:space="preserve"> </w:t>
      </w:r>
      <w:r w:rsidRPr="001557B9">
        <w:rPr>
          <w:rFonts w:ascii="Garamond" w:hAnsi="Garamond" w:cs="Times New Roman"/>
          <w:sz w:val="24"/>
          <w:szCs w:val="24"/>
          <w:lang w:val="pl-PL"/>
        </w:rPr>
        <w:t>BJ 1518, f. 20v-398v, BJ 1538, f. 5r-61r.</w:t>
      </w:r>
    </w:p>
    <w:p w14:paraId="45CA31AC" w14:textId="77777777" w:rsidR="00E92A91" w:rsidRPr="001557B9" w:rsidRDefault="00E92A91" w:rsidP="00E92A91">
      <w:pPr>
        <w:ind w:left="1080"/>
        <w:rPr>
          <w:rFonts w:ascii="Garamond" w:hAnsi="Garamond" w:cs="Times New Roman"/>
          <w:sz w:val="24"/>
          <w:szCs w:val="24"/>
        </w:rPr>
      </w:pPr>
      <w:r w:rsidRPr="001557B9">
        <w:rPr>
          <w:rFonts w:ascii="Garamond" w:hAnsi="Garamond" w:cs="Times New Roman"/>
          <w:sz w:val="24"/>
          <w:szCs w:val="24"/>
        </w:rPr>
        <w:t xml:space="preserve">II: Cracow, </w:t>
      </w:r>
      <w:proofErr w:type="spellStart"/>
      <w:r w:rsidRPr="001557B9">
        <w:rPr>
          <w:rFonts w:ascii="Garamond" w:hAnsi="Garamond" w:cs="Times New Roman"/>
          <w:sz w:val="24"/>
          <w:szCs w:val="24"/>
        </w:rPr>
        <w:t>ms.</w:t>
      </w:r>
      <w:proofErr w:type="spellEnd"/>
      <w:r w:rsidRPr="001557B9">
        <w:rPr>
          <w:rFonts w:ascii="Garamond" w:hAnsi="Garamond" w:cs="Times New Roman"/>
          <w:sz w:val="24"/>
          <w:szCs w:val="24"/>
        </w:rPr>
        <w:t xml:space="preserve"> BJ 1519, f. 7r-343v; Cracow, </w:t>
      </w:r>
      <w:proofErr w:type="spellStart"/>
      <w:r w:rsidRPr="001557B9">
        <w:rPr>
          <w:rFonts w:ascii="Garamond" w:hAnsi="Garamond" w:cs="Times New Roman"/>
          <w:sz w:val="24"/>
          <w:szCs w:val="24"/>
        </w:rPr>
        <w:t>ms.</w:t>
      </w:r>
      <w:proofErr w:type="spellEnd"/>
      <w:r w:rsidRPr="001557B9">
        <w:rPr>
          <w:rFonts w:ascii="Garamond" w:hAnsi="Garamond" w:cs="Times New Roman"/>
          <w:sz w:val="24"/>
          <w:szCs w:val="24"/>
        </w:rPr>
        <w:t xml:space="preserve"> BJ 1526, f. 7v-247r; BJ 1538, 64r-111r.</w:t>
      </w:r>
    </w:p>
    <w:p w14:paraId="78E06EAB" w14:textId="77777777" w:rsidR="00E92A91" w:rsidRPr="001557B9" w:rsidRDefault="00E92A91" w:rsidP="00E92A91">
      <w:pPr>
        <w:ind w:left="1080"/>
        <w:rPr>
          <w:rFonts w:ascii="Garamond" w:hAnsi="Garamond" w:cs="Times New Roman"/>
          <w:sz w:val="24"/>
          <w:szCs w:val="24"/>
          <w:lang w:val="pl-PL"/>
        </w:rPr>
      </w:pPr>
      <w:r w:rsidRPr="001557B9">
        <w:rPr>
          <w:rFonts w:ascii="Garamond" w:hAnsi="Garamond" w:cs="Times New Roman"/>
          <w:sz w:val="24"/>
          <w:szCs w:val="24"/>
        </w:rPr>
        <w:t xml:space="preserve">III: Cracow, </w:t>
      </w:r>
      <w:proofErr w:type="spellStart"/>
      <w:r w:rsidRPr="001557B9">
        <w:rPr>
          <w:rFonts w:ascii="Garamond" w:hAnsi="Garamond" w:cs="Times New Roman"/>
          <w:sz w:val="24"/>
          <w:szCs w:val="24"/>
        </w:rPr>
        <w:t>ms.</w:t>
      </w:r>
      <w:proofErr w:type="spellEnd"/>
      <w:r w:rsidRPr="001557B9">
        <w:rPr>
          <w:rFonts w:ascii="Garamond" w:hAnsi="Garamond" w:cs="Times New Roman"/>
          <w:sz w:val="24"/>
          <w:szCs w:val="24"/>
        </w:rPr>
        <w:t xml:space="preserve"> BJ 1531, f. 15r-299r; BJ 1538, f. 112r-145r, Gniezno, </w:t>
      </w:r>
      <w:proofErr w:type="spellStart"/>
      <w:r w:rsidRPr="001557B9">
        <w:rPr>
          <w:rFonts w:ascii="Garamond" w:hAnsi="Garamond" w:cs="Times New Roman"/>
          <w:sz w:val="24"/>
          <w:szCs w:val="24"/>
        </w:rPr>
        <w:t>ms.</w:t>
      </w:r>
      <w:proofErr w:type="spellEnd"/>
      <w:r w:rsidRPr="001557B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557B9">
        <w:rPr>
          <w:rFonts w:ascii="Garamond" w:hAnsi="Garamond" w:cs="Times New Roman"/>
          <w:sz w:val="24"/>
          <w:szCs w:val="24"/>
          <w:lang w:val="pl-PL"/>
        </w:rPr>
        <w:t>BKap</w:t>
      </w:r>
      <w:proofErr w:type="spellEnd"/>
      <w:r w:rsidRPr="001557B9">
        <w:rPr>
          <w:rFonts w:ascii="Garamond" w:hAnsi="Garamond" w:cs="Times New Roman"/>
          <w:sz w:val="24"/>
          <w:szCs w:val="24"/>
          <w:lang w:val="pl-PL"/>
        </w:rPr>
        <w:t>. 166, 8v-326r.</w:t>
      </w:r>
    </w:p>
    <w:p w14:paraId="5502987F" w14:textId="77777777" w:rsidR="00E92A91" w:rsidRPr="001557B9" w:rsidRDefault="00E92A91" w:rsidP="00E92A91">
      <w:pPr>
        <w:ind w:left="1080"/>
        <w:rPr>
          <w:rFonts w:ascii="Garamond" w:hAnsi="Garamond" w:cs="Times New Roman"/>
          <w:sz w:val="24"/>
          <w:szCs w:val="24"/>
          <w:lang w:val="pl-PL"/>
        </w:rPr>
      </w:pPr>
      <w:r w:rsidRPr="001557B9">
        <w:rPr>
          <w:rFonts w:ascii="Garamond" w:hAnsi="Garamond" w:cs="Times New Roman"/>
          <w:sz w:val="24"/>
          <w:szCs w:val="24"/>
        </w:rPr>
        <w:t xml:space="preserve">IV: Cracow, </w:t>
      </w:r>
      <w:proofErr w:type="spellStart"/>
      <w:r w:rsidRPr="001557B9">
        <w:rPr>
          <w:rFonts w:ascii="Garamond" w:hAnsi="Garamond" w:cs="Times New Roman"/>
          <w:sz w:val="24"/>
          <w:szCs w:val="24"/>
        </w:rPr>
        <w:t>ms.</w:t>
      </w:r>
      <w:proofErr w:type="spellEnd"/>
      <w:r w:rsidRPr="001557B9">
        <w:rPr>
          <w:rFonts w:ascii="Garamond" w:hAnsi="Garamond" w:cs="Times New Roman"/>
          <w:sz w:val="24"/>
          <w:szCs w:val="24"/>
        </w:rPr>
        <w:t xml:space="preserve"> </w:t>
      </w:r>
      <w:r w:rsidRPr="001557B9">
        <w:rPr>
          <w:rFonts w:ascii="Garamond" w:hAnsi="Garamond" w:cs="Times New Roman"/>
          <w:sz w:val="24"/>
          <w:szCs w:val="24"/>
          <w:lang w:val="pl-PL"/>
        </w:rPr>
        <w:t xml:space="preserve">BJ 1538, f. 146v-194v, Gniezno, ms. </w:t>
      </w:r>
      <w:proofErr w:type="spellStart"/>
      <w:r w:rsidRPr="001557B9">
        <w:rPr>
          <w:rFonts w:ascii="Garamond" w:hAnsi="Garamond" w:cs="Times New Roman"/>
          <w:sz w:val="24"/>
          <w:szCs w:val="24"/>
          <w:lang w:val="pl-PL"/>
        </w:rPr>
        <w:t>BKap</w:t>
      </w:r>
      <w:proofErr w:type="spellEnd"/>
      <w:r w:rsidRPr="001557B9">
        <w:rPr>
          <w:rFonts w:ascii="Garamond" w:hAnsi="Garamond" w:cs="Times New Roman"/>
          <w:sz w:val="24"/>
          <w:szCs w:val="24"/>
          <w:lang w:val="pl-PL"/>
        </w:rPr>
        <w:t>. 165, 11v-467v.</w:t>
      </w:r>
    </w:p>
    <w:p w14:paraId="5FA11C12" w14:textId="77777777" w:rsidR="00E92A91" w:rsidRPr="001557B9" w:rsidRDefault="00E92A91" w:rsidP="00E92A91">
      <w:pPr>
        <w:ind w:left="708"/>
        <w:rPr>
          <w:rFonts w:ascii="Garamond" w:hAnsi="Garamond" w:cs="Times New Roman"/>
          <w:sz w:val="24"/>
          <w:szCs w:val="24"/>
          <w:lang w:val="pl-PL"/>
        </w:rPr>
      </w:pPr>
    </w:p>
    <w:p w14:paraId="42BED9DF" w14:textId="77777777" w:rsidR="00E92A91" w:rsidRPr="001557B9" w:rsidRDefault="00E92A91" w:rsidP="00E92A91">
      <w:pPr>
        <w:ind w:left="708"/>
        <w:rPr>
          <w:rFonts w:ascii="Garamond" w:hAnsi="Garamond" w:cs="Times New Roman"/>
          <w:sz w:val="24"/>
          <w:szCs w:val="24"/>
          <w:lang w:val="pl-PL"/>
        </w:rPr>
      </w:pPr>
      <w:r w:rsidRPr="001557B9">
        <w:rPr>
          <w:rFonts w:ascii="Garamond" w:hAnsi="Garamond" w:cs="Times New Roman"/>
          <w:i/>
          <w:iCs/>
          <w:sz w:val="24"/>
          <w:szCs w:val="24"/>
          <w:lang w:val="pl-PL"/>
        </w:rPr>
        <w:t xml:space="preserve">De </w:t>
      </w:r>
      <w:proofErr w:type="spellStart"/>
      <w:r w:rsidRPr="001557B9">
        <w:rPr>
          <w:rFonts w:ascii="Garamond" w:hAnsi="Garamond" w:cs="Times New Roman"/>
          <w:i/>
          <w:iCs/>
          <w:sz w:val="24"/>
          <w:szCs w:val="24"/>
          <w:lang w:val="pl-PL"/>
        </w:rPr>
        <w:t>Passione</w:t>
      </w:r>
      <w:proofErr w:type="spellEnd"/>
      <w:r w:rsidRPr="001557B9">
        <w:rPr>
          <w:rFonts w:ascii="Garamond" w:hAnsi="Garamond" w:cs="Times New Roman"/>
          <w:i/>
          <w:iCs/>
          <w:sz w:val="24"/>
          <w:szCs w:val="24"/>
          <w:lang w:val="pl-PL"/>
        </w:rPr>
        <w:t xml:space="preserve"> Domini</w:t>
      </w:r>
      <w:r w:rsidRPr="001557B9">
        <w:rPr>
          <w:rFonts w:ascii="Garamond" w:hAnsi="Garamond" w:cs="Times New Roman"/>
          <w:sz w:val="24"/>
          <w:szCs w:val="24"/>
          <w:lang w:val="pl-PL"/>
        </w:rPr>
        <w:t xml:space="preserve">, </w:t>
      </w:r>
      <w:proofErr w:type="spellStart"/>
      <w:r w:rsidRPr="001557B9">
        <w:rPr>
          <w:rFonts w:ascii="Garamond" w:hAnsi="Garamond" w:cs="Times New Roman"/>
          <w:sz w:val="24"/>
          <w:szCs w:val="24"/>
          <w:lang w:val="pl-PL"/>
        </w:rPr>
        <w:t>Cracow</w:t>
      </w:r>
      <w:proofErr w:type="spellEnd"/>
      <w:r w:rsidRPr="001557B9">
        <w:rPr>
          <w:rFonts w:ascii="Garamond" w:hAnsi="Garamond" w:cs="Times New Roman"/>
          <w:sz w:val="24"/>
          <w:szCs w:val="24"/>
          <w:lang w:val="pl-PL"/>
        </w:rPr>
        <w:t>, ms. BJ 1368, f. 2r-9v.</w:t>
      </w:r>
    </w:p>
    <w:p w14:paraId="2EB9191A" w14:textId="77777777" w:rsidR="00E92A91" w:rsidRPr="001557B9" w:rsidRDefault="00E92A91" w:rsidP="00E92A91">
      <w:pPr>
        <w:ind w:left="708"/>
        <w:rPr>
          <w:rFonts w:ascii="Garamond" w:hAnsi="Garamond" w:cs="Times New Roman"/>
          <w:sz w:val="24"/>
          <w:szCs w:val="24"/>
          <w:lang w:val="pl-PL"/>
        </w:rPr>
      </w:pPr>
      <w:r w:rsidRPr="001557B9">
        <w:rPr>
          <w:rFonts w:ascii="Garamond" w:hAnsi="Garamond" w:cs="Times New Roman"/>
          <w:i/>
          <w:iCs/>
          <w:sz w:val="24"/>
          <w:szCs w:val="24"/>
          <w:lang w:val="pl-PL"/>
        </w:rPr>
        <w:t xml:space="preserve">De </w:t>
      </w:r>
      <w:proofErr w:type="spellStart"/>
      <w:r w:rsidRPr="001557B9">
        <w:rPr>
          <w:rFonts w:ascii="Garamond" w:hAnsi="Garamond" w:cs="Times New Roman"/>
          <w:i/>
          <w:iCs/>
          <w:sz w:val="24"/>
          <w:szCs w:val="24"/>
          <w:lang w:val="pl-PL"/>
        </w:rPr>
        <w:t>sacramento</w:t>
      </w:r>
      <w:proofErr w:type="spellEnd"/>
      <w:r w:rsidRPr="001557B9">
        <w:rPr>
          <w:rFonts w:ascii="Garamond" w:hAnsi="Garamond" w:cs="Times New Roman"/>
          <w:i/>
          <w:iCs/>
          <w:sz w:val="24"/>
          <w:szCs w:val="24"/>
          <w:lang w:val="pl-PL"/>
        </w:rPr>
        <w:t xml:space="preserve"> </w:t>
      </w:r>
      <w:proofErr w:type="spellStart"/>
      <w:r w:rsidRPr="001557B9">
        <w:rPr>
          <w:rFonts w:ascii="Garamond" w:hAnsi="Garamond" w:cs="Times New Roman"/>
          <w:i/>
          <w:iCs/>
          <w:sz w:val="24"/>
          <w:szCs w:val="24"/>
          <w:lang w:val="pl-PL"/>
        </w:rPr>
        <w:t>Eucharistiae</w:t>
      </w:r>
      <w:proofErr w:type="spellEnd"/>
      <w:r w:rsidRPr="001557B9">
        <w:rPr>
          <w:rFonts w:ascii="Garamond" w:hAnsi="Garamond" w:cs="Times New Roman"/>
          <w:i/>
          <w:iCs/>
          <w:sz w:val="24"/>
          <w:szCs w:val="24"/>
          <w:lang w:val="pl-PL"/>
        </w:rPr>
        <w:t xml:space="preserve"> et </w:t>
      </w:r>
      <w:proofErr w:type="spellStart"/>
      <w:r w:rsidRPr="001557B9">
        <w:rPr>
          <w:rFonts w:ascii="Garamond" w:hAnsi="Garamond" w:cs="Times New Roman"/>
          <w:i/>
          <w:iCs/>
          <w:sz w:val="24"/>
          <w:szCs w:val="24"/>
          <w:lang w:val="pl-PL"/>
        </w:rPr>
        <w:t>celebratione</w:t>
      </w:r>
      <w:proofErr w:type="spellEnd"/>
      <w:r w:rsidRPr="001557B9">
        <w:rPr>
          <w:rFonts w:ascii="Garamond" w:hAnsi="Garamond" w:cs="Times New Roman"/>
          <w:i/>
          <w:iCs/>
          <w:sz w:val="24"/>
          <w:szCs w:val="24"/>
          <w:lang w:val="pl-PL"/>
        </w:rPr>
        <w:t xml:space="preserve"> </w:t>
      </w:r>
      <w:proofErr w:type="spellStart"/>
      <w:r w:rsidRPr="001557B9">
        <w:rPr>
          <w:rFonts w:ascii="Garamond" w:hAnsi="Garamond" w:cs="Times New Roman"/>
          <w:i/>
          <w:iCs/>
          <w:sz w:val="24"/>
          <w:szCs w:val="24"/>
          <w:lang w:val="pl-PL"/>
        </w:rPr>
        <w:t>missae</w:t>
      </w:r>
      <w:proofErr w:type="spellEnd"/>
      <w:r w:rsidRPr="001557B9">
        <w:rPr>
          <w:rFonts w:ascii="Garamond" w:hAnsi="Garamond" w:cs="Times New Roman"/>
          <w:i/>
          <w:iCs/>
          <w:sz w:val="24"/>
          <w:szCs w:val="24"/>
          <w:lang w:val="pl-PL"/>
        </w:rPr>
        <w:t xml:space="preserve"> cum </w:t>
      </w:r>
      <w:proofErr w:type="spellStart"/>
      <w:r w:rsidRPr="001557B9">
        <w:rPr>
          <w:rFonts w:ascii="Garamond" w:hAnsi="Garamond" w:cs="Times New Roman"/>
          <w:i/>
          <w:iCs/>
          <w:sz w:val="24"/>
          <w:szCs w:val="24"/>
          <w:lang w:val="pl-PL"/>
        </w:rPr>
        <w:t>dubitationibus</w:t>
      </w:r>
      <w:proofErr w:type="spellEnd"/>
      <w:r w:rsidRPr="001557B9">
        <w:rPr>
          <w:rFonts w:ascii="Garamond" w:hAnsi="Garamond" w:cs="Times New Roman"/>
          <w:i/>
          <w:iCs/>
          <w:sz w:val="24"/>
          <w:szCs w:val="24"/>
          <w:lang w:val="pl-PL"/>
        </w:rPr>
        <w:t xml:space="preserve">, </w:t>
      </w:r>
      <w:proofErr w:type="spellStart"/>
      <w:r w:rsidRPr="001557B9">
        <w:rPr>
          <w:rFonts w:ascii="Garamond" w:hAnsi="Garamond" w:cs="Times New Roman"/>
          <w:sz w:val="24"/>
          <w:szCs w:val="24"/>
          <w:lang w:val="pl-PL"/>
        </w:rPr>
        <w:t>Cracow</w:t>
      </w:r>
      <w:proofErr w:type="spellEnd"/>
      <w:r w:rsidRPr="001557B9">
        <w:rPr>
          <w:rFonts w:ascii="Garamond" w:hAnsi="Garamond" w:cs="Times New Roman"/>
          <w:sz w:val="24"/>
          <w:szCs w:val="24"/>
          <w:lang w:val="pl-PL"/>
        </w:rPr>
        <w:t>, ms. BJ 1368, f. 310v-344v.</w:t>
      </w:r>
    </w:p>
    <w:p w14:paraId="0E04D32A" w14:textId="77777777" w:rsidR="00E92A91" w:rsidRPr="001557B9" w:rsidRDefault="00E92A91" w:rsidP="00E92A91">
      <w:pPr>
        <w:ind w:left="708"/>
        <w:rPr>
          <w:rFonts w:ascii="Garamond" w:hAnsi="Garamond" w:cs="Times New Roman"/>
          <w:sz w:val="24"/>
          <w:szCs w:val="24"/>
          <w:lang w:val="it-IT"/>
        </w:rPr>
      </w:pPr>
      <w:proofErr w:type="spellStart"/>
      <w:r w:rsidRPr="001557B9">
        <w:rPr>
          <w:rFonts w:ascii="Garamond" w:hAnsi="Garamond" w:cs="Times New Roman"/>
          <w:i/>
          <w:iCs/>
          <w:sz w:val="24"/>
          <w:szCs w:val="24"/>
          <w:lang w:val="fr-FR"/>
        </w:rPr>
        <w:t>Quaestio</w:t>
      </w:r>
      <w:proofErr w:type="spellEnd"/>
      <w:r w:rsidRPr="001557B9">
        <w:rPr>
          <w:rFonts w:ascii="Garamond" w:hAnsi="Garamond" w:cs="Times New Roman"/>
          <w:i/>
          <w:iCs/>
          <w:sz w:val="24"/>
          <w:szCs w:val="24"/>
          <w:lang w:val="fr-FR"/>
        </w:rPr>
        <w:t xml:space="preserve"> de </w:t>
      </w:r>
      <w:proofErr w:type="spellStart"/>
      <w:r w:rsidRPr="001557B9">
        <w:rPr>
          <w:rFonts w:ascii="Garamond" w:hAnsi="Garamond" w:cs="Times New Roman"/>
          <w:i/>
          <w:iCs/>
          <w:sz w:val="24"/>
          <w:szCs w:val="24"/>
          <w:lang w:val="fr-FR"/>
        </w:rPr>
        <w:t>dispensatione</w:t>
      </w:r>
      <w:proofErr w:type="spellEnd"/>
      <w:r w:rsidRPr="001557B9">
        <w:rPr>
          <w:rFonts w:ascii="Garamond" w:hAnsi="Garamond" w:cs="Times New Roman"/>
          <w:i/>
          <w:iCs/>
          <w:sz w:val="24"/>
          <w:szCs w:val="24"/>
          <w:lang w:val="fr-FR"/>
        </w:rPr>
        <w:t xml:space="preserve"> </w:t>
      </w:r>
      <w:proofErr w:type="spellStart"/>
      <w:r w:rsidRPr="001557B9">
        <w:rPr>
          <w:rFonts w:ascii="Garamond" w:hAnsi="Garamond" w:cs="Times New Roman"/>
          <w:i/>
          <w:iCs/>
          <w:sz w:val="24"/>
          <w:szCs w:val="24"/>
          <w:lang w:val="fr-FR"/>
        </w:rPr>
        <w:t>religiosurum</w:t>
      </w:r>
      <w:proofErr w:type="spellEnd"/>
      <w:r w:rsidRPr="001557B9">
        <w:rPr>
          <w:rFonts w:ascii="Garamond" w:hAnsi="Garamond" w:cs="Times New Roman"/>
          <w:i/>
          <w:iCs/>
          <w:sz w:val="24"/>
          <w:szCs w:val="24"/>
          <w:lang w:val="fr-FR"/>
        </w:rPr>
        <w:t xml:space="preserve"> a </w:t>
      </w:r>
      <w:proofErr w:type="spellStart"/>
      <w:r w:rsidRPr="001557B9">
        <w:rPr>
          <w:rFonts w:ascii="Garamond" w:hAnsi="Garamond" w:cs="Times New Roman"/>
          <w:i/>
          <w:iCs/>
          <w:sz w:val="24"/>
          <w:szCs w:val="24"/>
          <w:lang w:val="fr-FR"/>
        </w:rPr>
        <w:t>votis</w:t>
      </w:r>
      <w:proofErr w:type="spellEnd"/>
      <w:r w:rsidRPr="001557B9">
        <w:rPr>
          <w:rFonts w:ascii="Garamond" w:hAnsi="Garamond" w:cs="Times New Roman"/>
          <w:sz w:val="24"/>
          <w:szCs w:val="24"/>
          <w:lang w:val="fr-FR"/>
        </w:rPr>
        <w:t xml:space="preserve">, </w:t>
      </w:r>
      <w:proofErr w:type="spellStart"/>
      <w:r w:rsidRPr="001557B9">
        <w:rPr>
          <w:rFonts w:ascii="Garamond" w:hAnsi="Garamond" w:cs="Times New Roman"/>
          <w:sz w:val="24"/>
          <w:szCs w:val="24"/>
          <w:lang w:val="fr-FR"/>
        </w:rPr>
        <w:t>Cracow</w:t>
      </w:r>
      <w:proofErr w:type="spellEnd"/>
      <w:r w:rsidRPr="001557B9">
        <w:rPr>
          <w:rFonts w:ascii="Garamond" w:hAnsi="Garamond" w:cs="Times New Roman"/>
          <w:sz w:val="24"/>
          <w:szCs w:val="24"/>
          <w:lang w:val="fr-FR"/>
        </w:rPr>
        <w:t xml:space="preserve">, ms. </w:t>
      </w:r>
      <w:r w:rsidRPr="001557B9">
        <w:rPr>
          <w:rFonts w:ascii="Garamond" w:hAnsi="Garamond" w:cs="Times New Roman"/>
          <w:sz w:val="24"/>
          <w:szCs w:val="24"/>
          <w:lang w:val="it-IT"/>
        </w:rPr>
        <w:t>BJ 1369, f. 26v-28v.</w:t>
      </w:r>
    </w:p>
    <w:p w14:paraId="6A25A821" w14:textId="77777777" w:rsidR="00E92A91" w:rsidRPr="001557B9" w:rsidRDefault="00E92A91" w:rsidP="00E92A91">
      <w:pPr>
        <w:ind w:left="708"/>
        <w:rPr>
          <w:rFonts w:ascii="Garamond" w:hAnsi="Garamond" w:cs="Times New Roman"/>
          <w:sz w:val="24"/>
          <w:szCs w:val="24"/>
          <w:lang w:val="fr-FR"/>
        </w:rPr>
      </w:pPr>
      <w:r w:rsidRPr="001557B9">
        <w:rPr>
          <w:rFonts w:ascii="Garamond" w:hAnsi="Garamond" w:cs="Times New Roman"/>
          <w:i/>
          <w:iCs/>
          <w:sz w:val="24"/>
          <w:szCs w:val="24"/>
          <w:lang w:val="it-IT"/>
        </w:rPr>
        <w:t>Quaestio de Maria Magdalena</w:t>
      </w:r>
      <w:r w:rsidRPr="001557B9">
        <w:rPr>
          <w:rFonts w:ascii="Garamond" w:hAnsi="Garamond" w:cs="Times New Roman"/>
          <w:sz w:val="24"/>
          <w:szCs w:val="24"/>
          <w:lang w:val="it-IT"/>
        </w:rPr>
        <w:t xml:space="preserve">, </w:t>
      </w:r>
      <w:proofErr w:type="spellStart"/>
      <w:r w:rsidRPr="001557B9">
        <w:rPr>
          <w:rFonts w:ascii="Garamond" w:hAnsi="Garamond" w:cs="Times New Roman"/>
          <w:sz w:val="24"/>
          <w:szCs w:val="24"/>
          <w:lang w:val="it-IT"/>
        </w:rPr>
        <w:t>Cracow</w:t>
      </w:r>
      <w:proofErr w:type="spellEnd"/>
      <w:r w:rsidRPr="001557B9">
        <w:rPr>
          <w:rFonts w:ascii="Garamond" w:hAnsi="Garamond" w:cs="Times New Roman"/>
          <w:sz w:val="24"/>
          <w:szCs w:val="24"/>
          <w:lang w:val="it-IT"/>
        </w:rPr>
        <w:t xml:space="preserve">, ms. </w:t>
      </w:r>
      <w:r w:rsidRPr="001557B9">
        <w:rPr>
          <w:rFonts w:ascii="Garamond" w:hAnsi="Garamond" w:cs="Times New Roman"/>
          <w:sz w:val="24"/>
          <w:szCs w:val="24"/>
          <w:lang w:val="fr-FR"/>
        </w:rPr>
        <w:t>BJ 1368, f. 3v.</w:t>
      </w:r>
    </w:p>
    <w:p w14:paraId="41AFEAD5" w14:textId="77777777" w:rsidR="00E92A91" w:rsidRPr="001557B9" w:rsidRDefault="00E92A91" w:rsidP="00E92A91">
      <w:pPr>
        <w:ind w:left="708"/>
        <w:rPr>
          <w:rFonts w:ascii="Garamond" w:hAnsi="Garamond" w:cs="Times New Roman"/>
          <w:sz w:val="24"/>
          <w:szCs w:val="24"/>
          <w:lang w:val="fr-FR"/>
        </w:rPr>
      </w:pPr>
      <w:proofErr w:type="spellStart"/>
      <w:r w:rsidRPr="001557B9">
        <w:rPr>
          <w:rFonts w:ascii="Garamond" w:hAnsi="Garamond" w:cs="Times New Roman"/>
          <w:i/>
          <w:iCs/>
          <w:sz w:val="24"/>
          <w:szCs w:val="24"/>
          <w:lang w:val="fr-FR"/>
        </w:rPr>
        <w:t>Quaestio</w:t>
      </w:r>
      <w:proofErr w:type="spellEnd"/>
      <w:r w:rsidRPr="001557B9">
        <w:rPr>
          <w:rFonts w:ascii="Garamond" w:hAnsi="Garamond" w:cs="Times New Roman"/>
          <w:i/>
          <w:iCs/>
          <w:sz w:val="24"/>
          <w:szCs w:val="24"/>
          <w:lang w:val="fr-FR"/>
        </w:rPr>
        <w:t xml:space="preserve"> de </w:t>
      </w:r>
      <w:proofErr w:type="spellStart"/>
      <w:r w:rsidRPr="001557B9">
        <w:rPr>
          <w:rFonts w:ascii="Garamond" w:hAnsi="Garamond" w:cs="Times New Roman"/>
          <w:i/>
          <w:iCs/>
          <w:sz w:val="24"/>
          <w:szCs w:val="24"/>
          <w:lang w:val="fr-FR"/>
        </w:rPr>
        <w:t>resurrectione</w:t>
      </w:r>
      <w:proofErr w:type="spellEnd"/>
      <w:r w:rsidRPr="001557B9">
        <w:rPr>
          <w:rFonts w:ascii="Garamond" w:hAnsi="Garamond" w:cs="Times New Roman"/>
          <w:i/>
          <w:iCs/>
          <w:sz w:val="24"/>
          <w:szCs w:val="24"/>
          <w:lang w:val="fr-FR"/>
        </w:rPr>
        <w:t xml:space="preserve"> </w:t>
      </w:r>
      <w:proofErr w:type="spellStart"/>
      <w:r w:rsidRPr="001557B9">
        <w:rPr>
          <w:rFonts w:ascii="Garamond" w:hAnsi="Garamond" w:cs="Times New Roman"/>
          <w:i/>
          <w:iCs/>
          <w:sz w:val="24"/>
          <w:szCs w:val="24"/>
          <w:lang w:val="fr-FR"/>
        </w:rPr>
        <w:t>hominum</w:t>
      </w:r>
      <w:proofErr w:type="spellEnd"/>
      <w:r w:rsidRPr="001557B9">
        <w:rPr>
          <w:rFonts w:ascii="Garamond" w:hAnsi="Garamond" w:cs="Times New Roman"/>
          <w:sz w:val="24"/>
          <w:szCs w:val="24"/>
          <w:lang w:val="fr-FR"/>
        </w:rPr>
        <w:t xml:space="preserve">, </w:t>
      </w:r>
      <w:proofErr w:type="spellStart"/>
      <w:r w:rsidRPr="001557B9">
        <w:rPr>
          <w:rFonts w:ascii="Garamond" w:hAnsi="Garamond" w:cs="Times New Roman"/>
          <w:sz w:val="24"/>
          <w:szCs w:val="24"/>
          <w:lang w:val="fr-FR"/>
        </w:rPr>
        <w:t>Cracow</w:t>
      </w:r>
      <w:proofErr w:type="spellEnd"/>
      <w:r w:rsidRPr="001557B9">
        <w:rPr>
          <w:rFonts w:ascii="Garamond" w:hAnsi="Garamond" w:cs="Times New Roman"/>
          <w:sz w:val="24"/>
          <w:szCs w:val="24"/>
          <w:lang w:val="fr-FR"/>
        </w:rPr>
        <w:t>, ms. BJ 1369, f. 24r-26r.</w:t>
      </w:r>
    </w:p>
    <w:p w14:paraId="14D0B5FD" w14:textId="77777777" w:rsidR="00E92A91" w:rsidRPr="001557B9" w:rsidRDefault="00E92A91" w:rsidP="00E92A91">
      <w:pPr>
        <w:ind w:left="708"/>
        <w:rPr>
          <w:rFonts w:ascii="Garamond" w:hAnsi="Garamond" w:cs="Times New Roman"/>
          <w:sz w:val="24"/>
          <w:szCs w:val="24"/>
          <w:lang w:val="fr-FR"/>
        </w:rPr>
      </w:pPr>
      <w:proofErr w:type="spellStart"/>
      <w:r w:rsidRPr="001557B9">
        <w:rPr>
          <w:rFonts w:ascii="Garamond" w:hAnsi="Garamond" w:cs="Times New Roman"/>
          <w:i/>
          <w:iCs/>
          <w:sz w:val="24"/>
          <w:szCs w:val="24"/>
          <w:lang w:val="fr-FR"/>
        </w:rPr>
        <w:t>Tractatus</w:t>
      </w:r>
      <w:proofErr w:type="spellEnd"/>
      <w:r w:rsidRPr="001557B9">
        <w:rPr>
          <w:rFonts w:ascii="Garamond" w:hAnsi="Garamond" w:cs="Times New Roman"/>
          <w:i/>
          <w:iCs/>
          <w:sz w:val="24"/>
          <w:szCs w:val="24"/>
          <w:lang w:val="fr-FR"/>
        </w:rPr>
        <w:t xml:space="preserve"> </w:t>
      </w:r>
      <w:proofErr w:type="spellStart"/>
      <w:r w:rsidRPr="001557B9">
        <w:rPr>
          <w:rFonts w:ascii="Garamond" w:hAnsi="Garamond" w:cs="Times New Roman"/>
          <w:i/>
          <w:iCs/>
          <w:sz w:val="24"/>
          <w:szCs w:val="24"/>
          <w:lang w:val="fr-FR"/>
        </w:rPr>
        <w:t>prohemialis</w:t>
      </w:r>
      <w:proofErr w:type="spellEnd"/>
      <w:r w:rsidRPr="001557B9">
        <w:rPr>
          <w:rFonts w:ascii="Garamond" w:hAnsi="Garamond" w:cs="Times New Roman"/>
          <w:i/>
          <w:iCs/>
          <w:sz w:val="24"/>
          <w:szCs w:val="24"/>
          <w:lang w:val="fr-FR"/>
        </w:rPr>
        <w:t xml:space="preserve"> de “Sacra </w:t>
      </w:r>
      <w:proofErr w:type="spellStart"/>
      <w:r w:rsidRPr="001557B9">
        <w:rPr>
          <w:rFonts w:ascii="Garamond" w:hAnsi="Garamond" w:cs="Times New Roman"/>
          <w:i/>
          <w:iCs/>
          <w:sz w:val="24"/>
          <w:szCs w:val="24"/>
          <w:lang w:val="fr-FR"/>
        </w:rPr>
        <w:t>Scriptura</w:t>
      </w:r>
      <w:proofErr w:type="spellEnd"/>
      <w:r w:rsidRPr="001557B9">
        <w:rPr>
          <w:rFonts w:ascii="Garamond" w:hAnsi="Garamond" w:cs="Times New Roman"/>
          <w:sz w:val="24"/>
          <w:szCs w:val="24"/>
          <w:lang w:val="fr-FR"/>
        </w:rPr>
        <w:t xml:space="preserve">, </w:t>
      </w:r>
      <w:proofErr w:type="spellStart"/>
      <w:r w:rsidRPr="001557B9">
        <w:rPr>
          <w:rFonts w:ascii="Garamond" w:hAnsi="Garamond" w:cs="Times New Roman"/>
          <w:sz w:val="24"/>
          <w:szCs w:val="24"/>
          <w:lang w:val="fr-FR"/>
        </w:rPr>
        <w:t>Cracow</w:t>
      </w:r>
      <w:proofErr w:type="spellEnd"/>
      <w:r w:rsidRPr="001557B9">
        <w:rPr>
          <w:rFonts w:ascii="Garamond" w:hAnsi="Garamond" w:cs="Times New Roman"/>
          <w:sz w:val="24"/>
          <w:szCs w:val="24"/>
          <w:lang w:val="fr-FR"/>
        </w:rPr>
        <w:t>, ms. BJ 1260, k. 1r-6v.</w:t>
      </w:r>
    </w:p>
    <w:p w14:paraId="25E25EC3" w14:textId="77777777" w:rsidR="00E92A91" w:rsidRPr="001557B9" w:rsidRDefault="00E92A91" w:rsidP="00E92A91">
      <w:pPr>
        <w:rPr>
          <w:rFonts w:ascii="Garamond" w:hAnsi="Garamond" w:cs="Times New Roman"/>
          <w:i/>
          <w:iCs/>
          <w:sz w:val="24"/>
          <w:szCs w:val="24"/>
          <w:lang w:val="fr-FR"/>
        </w:rPr>
      </w:pPr>
    </w:p>
    <w:p w14:paraId="785A2CFD" w14:textId="77777777" w:rsidR="00E92A91" w:rsidRPr="001557B9" w:rsidRDefault="00E92A91" w:rsidP="00E92A91">
      <w:pPr>
        <w:rPr>
          <w:rFonts w:ascii="Garamond" w:hAnsi="Garamond" w:cs="Times New Roman"/>
          <w:sz w:val="24"/>
          <w:szCs w:val="24"/>
        </w:rPr>
      </w:pPr>
      <w:r w:rsidRPr="001557B9">
        <w:rPr>
          <w:rFonts w:ascii="Garamond" w:hAnsi="Garamond" w:cs="Times New Roman"/>
          <w:sz w:val="24"/>
          <w:szCs w:val="24"/>
        </w:rPr>
        <w:t>Canon law</w:t>
      </w:r>
    </w:p>
    <w:p w14:paraId="367CD10F" w14:textId="77777777" w:rsidR="00E92A91" w:rsidRPr="001557B9" w:rsidRDefault="00E92A91" w:rsidP="00E92A91">
      <w:pPr>
        <w:ind w:left="270"/>
        <w:rPr>
          <w:rFonts w:ascii="Garamond" w:hAnsi="Garamond" w:cs="Times New Roman"/>
          <w:sz w:val="24"/>
          <w:szCs w:val="24"/>
          <w:lang w:val="fr-FR"/>
        </w:rPr>
      </w:pPr>
      <w:r w:rsidRPr="001557B9">
        <w:rPr>
          <w:rFonts w:ascii="Garamond" w:hAnsi="Garamond" w:cs="Times New Roman"/>
          <w:i/>
          <w:iCs/>
          <w:sz w:val="24"/>
          <w:szCs w:val="24"/>
          <w:lang w:val="fr-FR"/>
        </w:rPr>
        <w:t xml:space="preserve">Deus </w:t>
      </w:r>
      <w:proofErr w:type="spellStart"/>
      <w:r w:rsidRPr="001557B9">
        <w:rPr>
          <w:rFonts w:ascii="Garamond" w:hAnsi="Garamond" w:cs="Times New Roman"/>
          <w:i/>
          <w:iCs/>
          <w:sz w:val="24"/>
          <w:szCs w:val="24"/>
          <w:lang w:val="fr-FR"/>
        </w:rPr>
        <w:t>dat</w:t>
      </w:r>
      <w:proofErr w:type="spellEnd"/>
      <w:r w:rsidRPr="001557B9">
        <w:rPr>
          <w:rFonts w:ascii="Garamond" w:hAnsi="Garamond" w:cs="Times New Roman"/>
          <w:i/>
          <w:iCs/>
          <w:sz w:val="24"/>
          <w:szCs w:val="24"/>
          <w:lang w:val="fr-FR"/>
        </w:rPr>
        <w:t xml:space="preserve"> </w:t>
      </w:r>
      <w:proofErr w:type="spellStart"/>
      <w:r w:rsidRPr="001557B9">
        <w:rPr>
          <w:rFonts w:ascii="Garamond" w:hAnsi="Garamond" w:cs="Times New Roman"/>
          <w:i/>
          <w:iCs/>
          <w:sz w:val="24"/>
          <w:szCs w:val="24"/>
          <w:lang w:val="fr-FR"/>
        </w:rPr>
        <w:t>sapientiam</w:t>
      </w:r>
      <w:proofErr w:type="spellEnd"/>
      <w:r w:rsidRPr="001557B9">
        <w:rPr>
          <w:rFonts w:ascii="Garamond" w:hAnsi="Garamond" w:cs="Times New Roman"/>
          <w:sz w:val="24"/>
          <w:szCs w:val="24"/>
          <w:lang w:val="fr-FR"/>
        </w:rPr>
        <w:t xml:space="preserve">, </w:t>
      </w:r>
      <w:proofErr w:type="spellStart"/>
      <w:r w:rsidRPr="001557B9">
        <w:rPr>
          <w:rFonts w:ascii="Garamond" w:hAnsi="Garamond" w:cs="Times New Roman"/>
          <w:sz w:val="24"/>
          <w:szCs w:val="24"/>
          <w:lang w:val="fr-FR"/>
        </w:rPr>
        <w:t>Cracow</w:t>
      </w:r>
      <w:proofErr w:type="spellEnd"/>
      <w:r w:rsidRPr="001557B9">
        <w:rPr>
          <w:rFonts w:ascii="Garamond" w:hAnsi="Garamond" w:cs="Times New Roman"/>
          <w:sz w:val="24"/>
          <w:szCs w:val="24"/>
          <w:lang w:val="fr-FR"/>
        </w:rPr>
        <w:t xml:space="preserve">, ms. BJ 1369, </w:t>
      </w:r>
      <w:r w:rsidRPr="001557B9">
        <w:rPr>
          <w:rFonts w:ascii="Garamond" w:hAnsi="Garamond"/>
          <w:sz w:val="24"/>
          <w:szCs w:val="24"/>
        </w:rPr>
        <w:t>f. 6-9.</w:t>
      </w:r>
    </w:p>
    <w:p w14:paraId="6D6CFCB2" w14:textId="77777777" w:rsidR="00E92A91" w:rsidRPr="001557B9" w:rsidRDefault="00E92A91" w:rsidP="00E92A91">
      <w:pPr>
        <w:rPr>
          <w:rFonts w:ascii="Garamond" w:hAnsi="Garamond" w:cs="Times New Roman"/>
          <w:i/>
          <w:iCs/>
          <w:sz w:val="24"/>
          <w:szCs w:val="24"/>
          <w:lang w:val="fr-FR"/>
        </w:rPr>
      </w:pPr>
    </w:p>
    <w:p w14:paraId="0927271D" w14:textId="77777777" w:rsidR="00CD5CCD" w:rsidRDefault="00E92A91">
      <w:bookmarkStart w:id="0" w:name="_GoBack"/>
      <w:bookmarkEnd w:id="0"/>
    </w:p>
    <w:sectPr w:rsidR="00CD5CCD" w:rsidSect="0016255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A91"/>
    <w:rsid w:val="00162554"/>
    <w:rsid w:val="001E0E8C"/>
    <w:rsid w:val="00E92A91"/>
    <w:rsid w:val="00F7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522A7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A91"/>
    <w:rPr>
      <w:rFonts w:ascii="Palatino Linotype" w:hAnsi="Palatino Linotype"/>
      <w:sz w:val="22"/>
      <w:szCs w:val="2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2750</Characters>
  <Application>Microsoft Macintosh Word</Application>
  <DocSecurity>0</DocSecurity>
  <Lines>22</Lines>
  <Paragraphs>6</Paragraphs>
  <ScaleCrop>false</ScaleCrop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2021-02-04T21:14:00Z</dcterms:created>
  <dcterms:modified xsi:type="dcterms:W3CDTF">2021-02-04T21:15:00Z</dcterms:modified>
</cp:coreProperties>
</file>