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101E1" w14:textId="77777777" w:rsidR="00E1661F" w:rsidRPr="00E1661F" w:rsidRDefault="00E1661F" w:rsidP="00E1661F">
      <w:pPr>
        <w:jc w:val="center"/>
        <w:outlineLvl w:val="0"/>
        <w:rPr>
          <w:rFonts w:ascii="Times New Roman" w:hAnsi="Times New Roman" w:cs="Times New Roman"/>
        </w:rPr>
      </w:pPr>
      <w:r w:rsidRPr="00E1661F">
        <w:rPr>
          <w:rFonts w:ascii="Times New Roman" w:hAnsi="Times New Roman" w:cs="Times New Roman"/>
        </w:rPr>
        <w:t>PRINCIPIUM</w:t>
      </w:r>
    </w:p>
    <w:p w14:paraId="7E21D942" w14:textId="77777777" w:rsidR="00E1661F" w:rsidRPr="00E1661F" w:rsidRDefault="00E1661F" w:rsidP="00E1661F">
      <w:pPr>
        <w:jc w:val="center"/>
        <w:outlineLvl w:val="0"/>
        <w:rPr>
          <w:rFonts w:ascii="Times New Roman" w:hAnsi="Times New Roman" w:cs="Times New Roman"/>
        </w:rPr>
      </w:pPr>
      <w:r w:rsidRPr="00E1661F">
        <w:rPr>
          <w:rFonts w:ascii="Times New Roman" w:hAnsi="Times New Roman" w:cs="Times New Roman"/>
        </w:rPr>
        <w:t>HENRICUS DE HASSIA</w:t>
      </w:r>
    </w:p>
    <w:p w14:paraId="7398AA3A" w14:textId="77777777" w:rsidR="00E1661F" w:rsidRPr="00E1661F" w:rsidRDefault="00E1661F" w:rsidP="00E1661F">
      <w:pPr>
        <w:jc w:val="center"/>
        <w:outlineLvl w:val="0"/>
        <w:rPr>
          <w:rFonts w:ascii="Times New Roman" w:hAnsi="Times New Roman" w:cs="Times New Roman"/>
        </w:rPr>
      </w:pPr>
      <w:r w:rsidRPr="00E1661F">
        <w:rPr>
          <w:rFonts w:ascii="Times New Roman" w:hAnsi="Times New Roman" w:cs="Times New Roman"/>
        </w:rPr>
        <w:t>Alençon, BM, 144, ff. 1ra-8va</w:t>
      </w:r>
    </w:p>
    <w:p w14:paraId="42C77539" w14:textId="77777777" w:rsidR="00E1661F" w:rsidRPr="00E1661F" w:rsidRDefault="00E1661F" w:rsidP="00E1661F">
      <w:pPr>
        <w:jc w:val="center"/>
        <w:outlineLvl w:val="0"/>
        <w:rPr>
          <w:rFonts w:ascii="Times New Roman" w:hAnsi="Times New Roman" w:cs="Times New Roman"/>
        </w:rPr>
      </w:pPr>
      <w:r w:rsidRPr="00E1661F">
        <w:rPr>
          <w:rFonts w:ascii="Times New Roman" w:hAnsi="Times New Roman" w:cs="Times New Roman"/>
        </w:rPr>
        <w:t>Jena, 47, ff. 142vb-147ra</w:t>
      </w:r>
    </w:p>
    <w:p w14:paraId="78E8D2D0" w14:textId="77777777" w:rsidR="00E1661F" w:rsidRPr="00E1661F" w:rsidRDefault="00E1661F" w:rsidP="00E1661F">
      <w:pPr>
        <w:jc w:val="center"/>
        <w:rPr>
          <w:rFonts w:ascii="Times New Roman" w:hAnsi="Times New Roman" w:cs="Times New Roman"/>
        </w:rPr>
      </w:pPr>
    </w:p>
    <w:p w14:paraId="16EC5DDE" w14:textId="77777777" w:rsidR="00E1661F" w:rsidRPr="00E1661F" w:rsidRDefault="00E1661F" w:rsidP="00E1661F">
      <w:pPr>
        <w:jc w:val="center"/>
        <w:outlineLvl w:val="0"/>
        <w:rPr>
          <w:rFonts w:ascii="Times New Roman" w:hAnsi="Times New Roman" w:cs="Times New Roman"/>
        </w:rPr>
      </w:pPr>
      <w:r w:rsidRPr="00E1661F">
        <w:rPr>
          <w:rFonts w:ascii="Times New Roman" w:hAnsi="Times New Roman" w:cs="Times New Roman"/>
        </w:rPr>
        <w:t>Utrum in timorem et legem Dei potuerit vigor naturalis rei.</w:t>
      </w:r>
    </w:p>
    <w:p w14:paraId="04D9BB22" w14:textId="77777777" w:rsidR="00E1661F" w:rsidRPr="00E1661F" w:rsidRDefault="00E1661F" w:rsidP="00E1661F">
      <w:pPr>
        <w:jc w:val="both"/>
        <w:rPr>
          <w:rFonts w:ascii="Times New Roman" w:hAnsi="Times New Roman" w:cs="Times New Roman"/>
        </w:rPr>
      </w:pPr>
    </w:p>
    <w:p w14:paraId="2FECC4A5" w14:textId="77777777" w:rsidR="00E1661F" w:rsidRPr="00E1661F" w:rsidRDefault="00E1661F" w:rsidP="00E1661F">
      <w:pPr>
        <w:jc w:val="both"/>
        <w:rPr>
          <w:rFonts w:ascii="Times New Roman" w:hAnsi="Times New Roman" w:cs="Times New Roman"/>
        </w:rPr>
      </w:pPr>
    </w:p>
    <w:p w14:paraId="2940B7BF"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Utrum in timorem et legem Dei potuerit vigor naturalis rei. Arguitur quod sic, nam homines docuerunt angelis</w:t>
      </w:r>
      <w:r>
        <w:rPr>
          <w:rFonts w:ascii="Times New Roman" w:hAnsi="Times New Roman" w:cs="Times New Roman"/>
        </w:rPr>
        <w:t xml:space="preserve"> </w:t>
      </w:r>
      <w:r w:rsidRPr="00E1661F">
        <w:rPr>
          <w:rFonts w:ascii="Times New Roman" w:hAnsi="Times New Roman" w:cs="Times New Roman"/>
        </w:rPr>
        <w:t xml:space="preserve">in hiis que sunt legis et theologie </w:t>
      </w:r>
      <w:proofErr w:type="gramStart"/>
      <w:r w:rsidRPr="00E1661F">
        <w:rPr>
          <w:rFonts w:ascii="Times New Roman" w:hAnsi="Times New Roman" w:cs="Times New Roman"/>
        </w:rPr>
        <w:t>Christiane;</w:t>
      </w:r>
      <w:proofErr w:type="gramEnd"/>
      <w:r w:rsidRPr="00E1661F">
        <w:rPr>
          <w:rFonts w:ascii="Times New Roman" w:hAnsi="Times New Roman" w:cs="Times New Roman"/>
        </w:rPr>
        <w:t xml:space="preserve"> et angeli viderunt in proprio genere misterium incarnationis et redemptionis humane; igitur et homines. Consequentia tenet a fortiori, et per consequens questio vera. Et antecedentis prima pars est Crisostomi Super Johannem, omelia prima.</w:t>
      </w:r>
      <w:r>
        <w:rPr>
          <w:rFonts w:ascii="Times New Roman" w:hAnsi="Times New Roman" w:cs="Times New Roman"/>
        </w:rPr>
        <w:t xml:space="preserve"> </w:t>
      </w:r>
      <w:r w:rsidRPr="00E1661F">
        <w:rPr>
          <w:rFonts w:ascii="Times New Roman" w:hAnsi="Times New Roman" w:cs="Times New Roman"/>
        </w:rPr>
        <w:t>Et secunda pars est beati Augustini V Super Genessim ad litteram, c. 23.</w:t>
      </w:r>
      <w:r>
        <w:rPr>
          <w:rFonts w:ascii="Times New Roman" w:hAnsi="Times New Roman" w:cs="Times New Roman"/>
        </w:rPr>
        <w:t xml:space="preserve"> </w:t>
      </w:r>
      <w:r w:rsidRPr="00E1661F">
        <w:rPr>
          <w:rFonts w:ascii="Times New Roman" w:hAnsi="Times New Roman" w:cs="Times New Roman"/>
        </w:rPr>
        <w:t xml:space="preserve"> Confirmatur, quia</w:t>
      </w:r>
      <w:r>
        <w:rPr>
          <w:rFonts w:ascii="Times New Roman" w:hAnsi="Times New Roman" w:cs="Times New Roman"/>
        </w:rPr>
        <w:t xml:space="preserve"> </w:t>
      </w:r>
      <w:r w:rsidRPr="00E1661F">
        <w:rPr>
          <w:rFonts w:ascii="Times New Roman" w:hAnsi="Times New Roman" w:cs="Times New Roman"/>
        </w:rPr>
        <w:t>maximum quod potest homo in hoc ex naturalibus est inscibile, igitur non est ab eo negandum taliter posse. Antecedens patet</w:t>
      </w:r>
      <w:r>
        <w:rPr>
          <w:rFonts w:ascii="Times New Roman" w:hAnsi="Times New Roman" w:cs="Times New Roman"/>
        </w:rPr>
        <w:t xml:space="preserve"> </w:t>
      </w:r>
      <w:r w:rsidRPr="00E1661F">
        <w:rPr>
          <w:rFonts w:ascii="Times New Roman" w:hAnsi="Times New Roman" w:cs="Times New Roman"/>
        </w:rPr>
        <w:t>ex Glossa super illo prime ad Cor.</w:t>
      </w:r>
      <w:r>
        <w:rPr>
          <w:rFonts w:ascii="Times New Roman" w:hAnsi="Times New Roman" w:cs="Times New Roman"/>
        </w:rPr>
        <w:t xml:space="preserve"> </w:t>
      </w:r>
      <w:r w:rsidRPr="00E1661F">
        <w:rPr>
          <w:rFonts w:ascii="Times New Roman" w:hAnsi="Times New Roman" w:cs="Times New Roman"/>
        </w:rPr>
        <w:t xml:space="preserve">4 neque meipsum iudico, </w:t>
      </w:r>
      <w:proofErr w:type="gramStart"/>
      <w:r w:rsidRPr="00E1661F">
        <w:rPr>
          <w:rFonts w:ascii="Times New Roman" w:hAnsi="Times New Roman" w:cs="Times New Roman"/>
        </w:rPr>
        <w:t>dicente:</w:t>
      </w:r>
      <w:proofErr w:type="gramEnd"/>
      <w:r w:rsidRPr="00E1661F">
        <w:rPr>
          <w:rFonts w:ascii="Times New Roman" w:hAnsi="Times New Roman" w:cs="Times New Roman"/>
        </w:rPr>
        <w:t xml:space="preserve"> “Tanta enim profunditas est credenda esse in homine que lateat et ipsum hominem in quo est.”</w:t>
      </w:r>
      <w:r>
        <w:rPr>
          <w:rFonts w:ascii="Times New Roman" w:hAnsi="Times New Roman" w:cs="Times New Roman"/>
        </w:rPr>
        <w:t xml:space="preserve"> </w:t>
      </w:r>
      <w:r w:rsidRPr="00E1661F">
        <w:rPr>
          <w:rFonts w:ascii="Times New Roman" w:hAnsi="Times New Roman" w:cs="Times New Roman"/>
        </w:rPr>
        <w:t>Unde et Augustinus X Confessionum : “nec ego ipse capio totum</w:t>
      </w:r>
      <w:r>
        <w:rPr>
          <w:rFonts w:ascii="Times New Roman" w:hAnsi="Times New Roman" w:cs="Times New Roman"/>
        </w:rPr>
        <w:t xml:space="preserve"> </w:t>
      </w:r>
      <w:r w:rsidRPr="00E1661F">
        <w:rPr>
          <w:rFonts w:ascii="Times New Roman" w:hAnsi="Times New Roman" w:cs="Times New Roman"/>
        </w:rPr>
        <w:t>sum.” Et per consequens nec quod possum, igitur.</w:t>
      </w:r>
    </w:p>
    <w:p w14:paraId="32D5F101"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ab/>
        <w:t xml:space="preserve">In oppositum arguitur per illud quod scribitur Baruch 4 de huiusmodi lege et </w:t>
      </w:r>
      <w:proofErr w:type="gramStart"/>
      <w:r w:rsidRPr="00E1661F">
        <w:rPr>
          <w:rFonts w:ascii="Times New Roman" w:hAnsi="Times New Roman" w:cs="Times New Roman"/>
        </w:rPr>
        <w:t>theologia:</w:t>
      </w:r>
      <w:proofErr w:type="gramEnd"/>
      <w:r w:rsidRPr="00E1661F">
        <w:rPr>
          <w:rFonts w:ascii="Times New Roman" w:hAnsi="Times New Roman" w:cs="Times New Roman"/>
        </w:rPr>
        <w:t xml:space="preserve"> non est qui possit scire vias eius, neque qui exquirat semitas eius, sed qui scit universa novit eam, invenit eam prudentia sua.</w:t>
      </w:r>
      <w:r>
        <w:rPr>
          <w:rFonts w:ascii="Times New Roman" w:hAnsi="Times New Roman" w:cs="Times New Roman"/>
        </w:rPr>
        <w:t xml:space="preserve"> </w:t>
      </w:r>
      <w:r w:rsidRPr="00E1661F">
        <w:rPr>
          <w:rFonts w:ascii="Times New Roman" w:hAnsi="Times New Roman" w:cs="Times New Roman"/>
        </w:rPr>
        <w:t>Sed</w:t>
      </w:r>
      <w:r>
        <w:rPr>
          <w:rFonts w:ascii="Times New Roman" w:hAnsi="Times New Roman" w:cs="Times New Roman"/>
        </w:rPr>
        <w:t xml:space="preserve"> </w:t>
      </w:r>
      <w:r w:rsidRPr="00E1661F">
        <w:rPr>
          <w:rFonts w:ascii="Times New Roman" w:hAnsi="Times New Roman" w:cs="Times New Roman"/>
        </w:rPr>
        <w:t>certum est</w:t>
      </w:r>
      <w:r>
        <w:rPr>
          <w:rFonts w:ascii="Times New Roman" w:hAnsi="Times New Roman" w:cs="Times New Roman"/>
        </w:rPr>
        <w:t xml:space="preserve"> </w:t>
      </w:r>
      <w:r w:rsidRPr="00E1661F">
        <w:rPr>
          <w:rFonts w:ascii="Times New Roman" w:hAnsi="Times New Roman" w:cs="Times New Roman"/>
        </w:rPr>
        <w:t xml:space="preserve">quod nec homo, nec angelus novit universa in proprio genere, igitur questio falsa. Confirmatur per Magistrum in </w:t>
      </w:r>
      <w:proofErr w:type="gramStart"/>
      <w:r w:rsidRPr="00E1661F">
        <w:rPr>
          <w:rFonts w:ascii="Times New Roman" w:hAnsi="Times New Roman" w:cs="Times New Roman"/>
        </w:rPr>
        <w:t>Prologo</w:t>
      </w:r>
      <w:r>
        <w:rPr>
          <w:rFonts w:ascii="Times New Roman" w:hAnsi="Times New Roman" w:cs="Times New Roman"/>
        </w:rPr>
        <w:t xml:space="preserve"> </w:t>
      </w:r>
      <w:r w:rsidRPr="00E1661F">
        <w:rPr>
          <w:rFonts w:ascii="Times New Roman" w:hAnsi="Times New Roman" w:cs="Times New Roman"/>
        </w:rPr>
        <w:t xml:space="preserve"> dicentem</w:t>
      </w:r>
      <w:proofErr w:type="gramEnd"/>
      <w:r w:rsidRPr="00E1661F">
        <w:rPr>
          <w:rFonts w:ascii="Times New Roman" w:hAnsi="Times New Roman" w:cs="Times New Roman"/>
        </w:rPr>
        <w:t xml:space="preserve"> ipsam theologiam esse “opus ultra vires” humanas.</w:t>
      </w:r>
    </w:p>
    <w:p w14:paraId="548B8C4D"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Pro</w:t>
      </w:r>
      <w:r>
        <w:rPr>
          <w:rFonts w:ascii="Times New Roman" w:hAnsi="Times New Roman" w:cs="Times New Roman"/>
        </w:rPr>
        <w:t xml:space="preserve"> </w:t>
      </w:r>
      <w:r w:rsidRPr="00E1661F">
        <w:rPr>
          <w:rFonts w:ascii="Times New Roman" w:hAnsi="Times New Roman" w:cs="Times New Roman"/>
        </w:rPr>
        <w:t>questione est advertendum quod quia ubi vigor nature dimisit hominem inquierentem vel inquisitionem hominis de divinis et vero suo fine ibi Deus incepit iuvando specialiter</w:t>
      </w:r>
      <w:r>
        <w:rPr>
          <w:rFonts w:ascii="Times New Roman" w:hAnsi="Times New Roman" w:cs="Times New Roman"/>
        </w:rPr>
        <w:t xml:space="preserve"> </w:t>
      </w:r>
      <w:r w:rsidRPr="00E1661F">
        <w:rPr>
          <w:rFonts w:ascii="Times New Roman" w:hAnsi="Times New Roman" w:cs="Times New Roman"/>
        </w:rPr>
        <w:t>operari, ideo movi illam questionem</w:t>
      </w:r>
      <w:r>
        <w:rPr>
          <w:rFonts w:ascii="Times New Roman" w:hAnsi="Times New Roman" w:cs="Times New Roman"/>
        </w:rPr>
        <w:t xml:space="preserve"> </w:t>
      </w:r>
      <w:r w:rsidRPr="00E1661F">
        <w:rPr>
          <w:rFonts w:ascii="Times New Roman" w:hAnsi="Times New Roman" w:cs="Times New Roman"/>
        </w:rPr>
        <w:t>generalem et de vigore et</w:t>
      </w:r>
      <w:r>
        <w:rPr>
          <w:rFonts w:ascii="Times New Roman" w:hAnsi="Times New Roman" w:cs="Times New Roman"/>
        </w:rPr>
        <w:t xml:space="preserve"> </w:t>
      </w:r>
      <w:r w:rsidRPr="00E1661F">
        <w:rPr>
          <w:rFonts w:ascii="Times New Roman" w:hAnsi="Times New Roman" w:cs="Times New Roman"/>
        </w:rPr>
        <w:t>nature posse respectu legis et vere theologie divini cultus.</w:t>
      </w:r>
    </w:p>
    <w:p w14:paraId="0892571E"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Et iste tytulus taliter generalis</w:t>
      </w:r>
      <w:r>
        <w:rPr>
          <w:rFonts w:ascii="Times New Roman" w:hAnsi="Times New Roman" w:cs="Times New Roman"/>
        </w:rPr>
        <w:t xml:space="preserve"> </w:t>
      </w:r>
      <w:r w:rsidRPr="00E1661F">
        <w:rPr>
          <w:rFonts w:ascii="Times New Roman" w:hAnsi="Times New Roman" w:cs="Times New Roman"/>
        </w:rPr>
        <w:t>resolvitur in quatuor titulos vel sensus speciales quatuor principiis Sententiarum</w:t>
      </w:r>
      <w:r>
        <w:rPr>
          <w:rFonts w:ascii="Times New Roman" w:hAnsi="Times New Roman" w:cs="Times New Roman"/>
        </w:rPr>
        <w:t xml:space="preserve"> </w:t>
      </w:r>
      <w:r w:rsidRPr="00E1661F">
        <w:rPr>
          <w:rFonts w:ascii="Times New Roman" w:hAnsi="Times New Roman" w:cs="Times New Roman"/>
        </w:rPr>
        <w:t>congruentes, quorum primus</w:t>
      </w:r>
      <w:r>
        <w:rPr>
          <w:rFonts w:ascii="Times New Roman" w:hAnsi="Times New Roman" w:cs="Times New Roman"/>
        </w:rPr>
        <w:t xml:space="preserve"> </w:t>
      </w:r>
      <w:r w:rsidRPr="00E1661F">
        <w:rPr>
          <w:rFonts w:ascii="Times New Roman" w:hAnsi="Times New Roman" w:cs="Times New Roman"/>
        </w:rPr>
        <w:t xml:space="preserve">pro principio primi libri </w:t>
      </w:r>
      <w:proofErr w:type="gramStart"/>
      <w:r w:rsidRPr="00E1661F">
        <w:rPr>
          <w:rFonts w:ascii="Times New Roman" w:hAnsi="Times New Roman" w:cs="Times New Roman"/>
        </w:rPr>
        <w:t>erit:</w:t>
      </w:r>
      <w:proofErr w:type="gramEnd"/>
      <w:r w:rsidRPr="00E1661F">
        <w:rPr>
          <w:rFonts w:ascii="Times New Roman" w:hAnsi="Times New Roman" w:cs="Times New Roman"/>
        </w:rPr>
        <w:t xml:space="preserve"> </w:t>
      </w:r>
    </w:p>
    <w:p w14:paraId="7124D803"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Utrum lex Christiana vel theologia potuit cognosci in operibus Dei</w:t>
      </w:r>
      <w:r>
        <w:rPr>
          <w:rFonts w:ascii="Times New Roman" w:hAnsi="Times New Roman" w:cs="Times New Roman"/>
        </w:rPr>
        <w:t xml:space="preserve"> </w:t>
      </w:r>
      <w:r w:rsidRPr="00E1661F">
        <w:rPr>
          <w:rFonts w:ascii="Times New Roman" w:hAnsi="Times New Roman" w:cs="Times New Roman"/>
        </w:rPr>
        <w:t xml:space="preserve">vigore naturalis rei. </w:t>
      </w:r>
    </w:p>
    <w:p w14:paraId="2D7FDB2F"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 xml:space="preserve">Secundus </w:t>
      </w:r>
      <w:proofErr w:type="gramStart"/>
      <w:r w:rsidRPr="00E1661F">
        <w:rPr>
          <w:rFonts w:ascii="Times New Roman" w:hAnsi="Times New Roman" w:cs="Times New Roman"/>
        </w:rPr>
        <w:t>erit:</w:t>
      </w:r>
      <w:proofErr w:type="gramEnd"/>
      <w:r w:rsidRPr="00E1661F">
        <w:rPr>
          <w:rFonts w:ascii="Times New Roman" w:hAnsi="Times New Roman" w:cs="Times New Roman"/>
        </w:rPr>
        <w:t xml:space="preserve"> Utrum vigore creaturarum potuerit suscitari talis timor</w:t>
      </w:r>
      <w:r>
        <w:rPr>
          <w:rFonts w:ascii="Times New Roman" w:hAnsi="Times New Roman" w:cs="Times New Roman"/>
        </w:rPr>
        <w:t xml:space="preserve"> </w:t>
      </w:r>
      <w:r w:rsidRPr="00E1661F">
        <w:rPr>
          <w:rFonts w:ascii="Times New Roman" w:hAnsi="Times New Roman" w:cs="Times New Roman"/>
        </w:rPr>
        <w:t>Dei qualis est legis Christi,</w:t>
      </w:r>
      <w:r>
        <w:rPr>
          <w:rFonts w:ascii="Times New Roman" w:hAnsi="Times New Roman" w:cs="Times New Roman"/>
        </w:rPr>
        <w:t xml:space="preserve"> </w:t>
      </w:r>
      <w:r w:rsidRPr="00E1661F">
        <w:rPr>
          <w:rFonts w:ascii="Times New Roman" w:hAnsi="Times New Roman" w:cs="Times New Roman"/>
        </w:rPr>
        <w:t xml:space="preserve">iuxta errores quorumdam. </w:t>
      </w:r>
    </w:p>
    <w:p w14:paraId="1D0869BA"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 xml:space="preserve">Tertius titulus </w:t>
      </w:r>
      <w:proofErr w:type="gramStart"/>
      <w:r w:rsidRPr="00E1661F">
        <w:rPr>
          <w:rFonts w:ascii="Times New Roman" w:hAnsi="Times New Roman" w:cs="Times New Roman"/>
        </w:rPr>
        <w:t>erit:</w:t>
      </w:r>
      <w:proofErr w:type="gramEnd"/>
      <w:r w:rsidRPr="00E1661F">
        <w:rPr>
          <w:rFonts w:ascii="Times New Roman" w:hAnsi="Times New Roman" w:cs="Times New Roman"/>
        </w:rPr>
        <w:t xml:space="preserve"> Utrum ratione vigoris et excellentie alicuius creabilis rei debeatur sibi</w:t>
      </w:r>
      <w:r>
        <w:rPr>
          <w:rFonts w:ascii="Times New Roman" w:hAnsi="Times New Roman" w:cs="Times New Roman"/>
        </w:rPr>
        <w:t xml:space="preserve"> </w:t>
      </w:r>
      <w:r w:rsidRPr="00E1661F">
        <w:rPr>
          <w:rFonts w:ascii="Times New Roman" w:hAnsi="Times New Roman" w:cs="Times New Roman"/>
        </w:rPr>
        <w:t>veneratio Dei, id est cultus latrie iuxta materiam tertii libri.</w:t>
      </w:r>
      <w:r>
        <w:rPr>
          <w:rFonts w:ascii="Times New Roman" w:hAnsi="Times New Roman" w:cs="Times New Roman"/>
        </w:rPr>
        <w:t xml:space="preserve"> </w:t>
      </w:r>
    </w:p>
    <w:p w14:paraId="66CCBB44"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Quartus erit</w:t>
      </w:r>
      <w:r>
        <w:rPr>
          <w:rFonts w:ascii="Times New Roman" w:hAnsi="Times New Roman" w:cs="Times New Roman"/>
        </w:rPr>
        <w:t xml:space="preserve"> </w:t>
      </w:r>
      <w:r w:rsidRPr="00E1661F">
        <w:rPr>
          <w:rFonts w:ascii="Times New Roman" w:hAnsi="Times New Roman" w:cs="Times New Roman"/>
        </w:rPr>
        <w:t xml:space="preserve">sensus vel titulus pro principio </w:t>
      </w:r>
      <w:proofErr w:type="gramStart"/>
      <w:r w:rsidRPr="00E1661F">
        <w:rPr>
          <w:rFonts w:ascii="Times New Roman" w:hAnsi="Times New Roman" w:cs="Times New Roman"/>
        </w:rPr>
        <w:t>quarti:</w:t>
      </w:r>
      <w:proofErr w:type="gramEnd"/>
      <w:r>
        <w:rPr>
          <w:rFonts w:ascii="Times New Roman" w:hAnsi="Times New Roman" w:cs="Times New Roman"/>
        </w:rPr>
        <w:t xml:space="preserve"> </w:t>
      </w:r>
      <w:r w:rsidRPr="00E1661F">
        <w:rPr>
          <w:rFonts w:ascii="Times New Roman" w:hAnsi="Times New Roman" w:cs="Times New Roman"/>
        </w:rPr>
        <w:t xml:space="preserve">Utrum ex puris naturalibus possit lex Christi adinpleri et Deus filialiter timeri. </w:t>
      </w:r>
    </w:p>
    <w:p w14:paraId="57391078"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Et apparent expresse isti quatuor tituli in titulo generali adiungendo isti vero</w:t>
      </w:r>
      <w:r>
        <w:rPr>
          <w:rFonts w:ascii="Times New Roman" w:hAnsi="Times New Roman" w:cs="Times New Roman"/>
        </w:rPr>
        <w:t xml:space="preserve"> </w:t>
      </w:r>
      <w:r w:rsidRPr="00E1661F">
        <w:rPr>
          <w:rFonts w:ascii="Times New Roman" w:hAnsi="Times New Roman" w:cs="Times New Roman"/>
        </w:rPr>
        <w:t xml:space="preserve">poterint ista quatuor </w:t>
      </w:r>
      <w:proofErr w:type="gramStart"/>
      <w:r w:rsidRPr="00E1661F">
        <w:rPr>
          <w:rFonts w:ascii="Times New Roman" w:hAnsi="Times New Roman" w:cs="Times New Roman"/>
        </w:rPr>
        <w:t>adverbia:</w:t>
      </w:r>
      <w:proofErr w:type="gramEnd"/>
      <w:r w:rsidRPr="00E1661F">
        <w:rPr>
          <w:rFonts w:ascii="Times New Roman" w:hAnsi="Times New Roman" w:cs="Times New Roman"/>
        </w:rPr>
        <w:t xml:space="preserve"> cognitive, inductive, adorative, inpletive. </w:t>
      </w:r>
    </w:p>
    <w:p w14:paraId="4339B398" w14:textId="77777777" w:rsidR="00E1661F" w:rsidRPr="00E1661F" w:rsidRDefault="00E1661F" w:rsidP="00E1661F">
      <w:pPr>
        <w:jc w:val="both"/>
        <w:rPr>
          <w:rFonts w:ascii="Times New Roman" w:hAnsi="Times New Roman" w:cs="Times New Roman"/>
        </w:rPr>
      </w:pPr>
    </w:p>
    <w:p w14:paraId="17ABAC8E" w14:textId="77777777" w:rsidR="00E1661F" w:rsidRPr="00E1661F" w:rsidRDefault="00E1661F" w:rsidP="00E1661F">
      <w:pPr>
        <w:jc w:val="center"/>
        <w:rPr>
          <w:rFonts w:ascii="Times New Roman" w:hAnsi="Times New Roman" w:cs="Times New Roman"/>
        </w:rPr>
      </w:pPr>
      <w:r w:rsidRPr="00E1661F">
        <w:rPr>
          <w:rFonts w:ascii="Times New Roman" w:hAnsi="Times New Roman" w:cs="Times New Roman"/>
        </w:rPr>
        <w:t>&lt;Primus titulus&gt;</w:t>
      </w:r>
    </w:p>
    <w:p w14:paraId="3007915D" w14:textId="77777777" w:rsidR="00E1661F" w:rsidRPr="00E1661F" w:rsidRDefault="00E1661F" w:rsidP="00E1661F">
      <w:pPr>
        <w:jc w:val="both"/>
        <w:rPr>
          <w:rFonts w:ascii="Times New Roman" w:hAnsi="Times New Roman" w:cs="Times New Roman"/>
        </w:rPr>
      </w:pPr>
    </w:p>
    <w:p w14:paraId="2D606518"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 xml:space="preserve"> </w:t>
      </w:r>
      <w:r w:rsidRPr="00E1661F">
        <w:rPr>
          <w:rFonts w:ascii="Times New Roman" w:hAnsi="Times New Roman" w:cs="Times New Roman"/>
        </w:rPr>
        <w:tab/>
        <w:t>Primus igitur titulus ad presens tractandus dividitur in duos articulos, quorum primus erit de vigore. Secundus erit de relucentia theologie christiane in Dei operibus ad extra.</w:t>
      </w:r>
    </w:p>
    <w:p w14:paraId="6613080F" w14:textId="77777777" w:rsidR="00E1661F" w:rsidRPr="00E1661F" w:rsidRDefault="00E1661F" w:rsidP="00E1661F">
      <w:pPr>
        <w:jc w:val="both"/>
        <w:rPr>
          <w:rFonts w:ascii="Times New Roman" w:hAnsi="Times New Roman" w:cs="Times New Roman"/>
        </w:rPr>
      </w:pPr>
    </w:p>
    <w:p w14:paraId="03290616" w14:textId="77777777" w:rsidR="00E1661F" w:rsidRPr="00E1661F" w:rsidRDefault="00E1661F" w:rsidP="00E1661F">
      <w:pPr>
        <w:jc w:val="center"/>
        <w:rPr>
          <w:rFonts w:ascii="Times New Roman" w:hAnsi="Times New Roman" w:cs="Times New Roman"/>
        </w:rPr>
      </w:pPr>
      <w:r w:rsidRPr="00E1661F">
        <w:rPr>
          <w:rFonts w:ascii="Times New Roman" w:hAnsi="Times New Roman" w:cs="Times New Roman"/>
        </w:rPr>
        <w:t>&lt;Divisio primi articulus&gt;</w:t>
      </w:r>
    </w:p>
    <w:p w14:paraId="57DB3D47" w14:textId="77777777" w:rsidR="00E1661F" w:rsidRPr="00E1661F" w:rsidRDefault="00E1661F" w:rsidP="00E1661F">
      <w:pPr>
        <w:jc w:val="both"/>
        <w:rPr>
          <w:rFonts w:ascii="Times New Roman" w:hAnsi="Times New Roman" w:cs="Times New Roman"/>
        </w:rPr>
      </w:pPr>
    </w:p>
    <w:p w14:paraId="10CAAAFC"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 xml:space="preserve">Primus articulus dividitur in duas materias principales, quarum prima erit de vigore Dei. </w:t>
      </w:r>
    </w:p>
    <w:p w14:paraId="4A0E3606"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 xml:space="preserve">Secunda de vigore naturalis rei. Que secunda continet quinque materias, quarum prima erit de </w:t>
      </w:r>
      <w:proofErr w:type="gramStart"/>
      <w:r w:rsidRPr="00E1661F">
        <w:rPr>
          <w:rFonts w:ascii="Times New Roman" w:hAnsi="Times New Roman" w:cs="Times New Roman"/>
        </w:rPr>
        <w:t>derivatione</w:t>
      </w:r>
      <w:proofErr w:type="gramEnd"/>
      <w:r w:rsidRPr="00E1661F">
        <w:rPr>
          <w:rFonts w:ascii="Times New Roman" w:hAnsi="Times New Roman" w:cs="Times New Roman"/>
        </w:rPr>
        <w:t xml:space="preserve"> vigoris naturalis rei ex</w:t>
      </w:r>
      <w:r>
        <w:rPr>
          <w:rFonts w:ascii="Times New Roman" w:hAnsi="Times New Roman" w:cs="Times New Roman"/>
        </w:rPr>
        <w:t xml:space="preserve"> </w:t>
      </w:r>
      <w:r w:rsidRPr="00E1661F">
        <w:rPr>
          <w:rFonts w:ascii="Times New Roman" w:hAnsi="Times New Roman" w:cs="Times New Roman"/>
        </w:rPr>
        <w:t xml:space="preserve">vigore Dei. </w:t>
      </w:r>
    </w:p>
    <w:p w14:paraId="1E3B7207"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Secunda erit</w:t>
      </w:r>
      <w:r>
        <w:rPr>
          <w:rFonts w:ascii="Times New Roman" w:hAnsi="Times New Roman" w:cs="Times New Roman"/>
        </w:rPr>
        <w:t xml:space="preserve"> </w:t>
      </w:r>
      <w:r w:rsidRPr="00E1661F">
        <w:rPr>
          <w:rFonts w:ascii="Times New Roman" w:hAnsi="Times New Roman" w:cs="Times New Roman"/>
        </w:rPr>
        <w:t xml:space="preserve">de huiusmodi vigoris dilatatione ratione concurrentie alterius. </w:t>
      </w:r>
    </w:p>
    <w:p w14:paraId="699234F5"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lastRenderedPageBreak/>
        <w:t xml:space="preserve">Tertia de vigore obiectali. </w:t>
      </w:r>
    </w:p>
    <w:p w14:paraId="2906809C"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Quarta de vigore respectu sui vitali vel</w:t>
      </w:r>
      <w:r>
        <w:rPr>
          <w:rFonts w:ascii="Times New Roman" w:hAnsi="Times New Roman" w:cs="Times New Roman"/>
        </w:rPr>
        <w:t xml:space="preserve"> </w:t>
      </w:r>
      <w:r w:rsidRPr="00E1661F">
        <w:rPr>
          <w:rFonts w:ascii="Times New Roman" w:hAnsi="Times New Roman" w:cs="Times New Roman"/>
        </w:rPr>
        <w:t xml:space="preserve">non vitali. </w:t>
      </w:r>
    </w:p>
    <w:p w14:paraId="79809FD5"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Quinta de omnipotentia nature et virium eius.</w:t>
      </w:r>
    </w:p>
    <w:p w14:paraId="5680B34D"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ab/>
        <w:t xml:space="preserve">Secundus articulus habebit duas materias. </w:t>
      </w:r>
    </w:p>
    <w:p w14:paraId="226B73CE"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 xml:space="preserve">Prima erit de relucentia theologie Christiane in creaturis via naturalis documenti. </w:t>
      </w:r>
    </w:p>
    <w:p w14:paraId="0F466FB8"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ab/>
        <w:t>Secunda materia erit</w:t>
      </w:r>
      <w:r>
        <w:rPr>
          <w:rFonts w:ascii="Times New Roman" w:hAnsi="Times New Roman" w:cs="Times New Roman"/>
        </w:rPr>
        <w:t xml:space="preserve"> </w:t>
      </w:r>
      <w:r w:rsidRPr="00E1661F">
        <w:rPr>
          <w:rFonts w:ascii="Times New Roman" w:hAnsi="Times New Roman" w:cs="Times New Roman"/>
        </w:rPr>
        <w:t xml:space="preserve">de relucentia eius in figuris firmamenti et veteris testamenti, scilicet an ex illis habeatur. </w:t>
      </w:r>
    </w:p>
    <w:p w14:paraId="1C389D12" w14:textId="77777777" w:rsidR="00E1661F" w:rsidRPr="00E1661F" w:rsidRDefault="00E1661F" w:rsidP="00E1661F">
      <w:pPr>
        <w:jc w:val="both"/>
        <w:rPr>
          <w:rFonts w:ascii="Times New Roman" w:hAnsi="Times New Roman" w:cs="Times New Roman"/>
        </w:rPr>
      </w:pPr>
    </w:p>
    <w:p w14:paraId="42EE69FF" w14:textId="77777777" w:rsidR="00E1661F" w:rsidRPr="00E1661F" w:rsidRDefault="00E1661F" w:rsidP="00E1661F">
      <w:pPr>
        <w:jc w:val="center"/>
        <w:rPr>
          <w:rFonts w:ascii="Times New Roman" w:hAnsi="Times New Roman" w:cs="Times New Roman"/>
        </w:rPr>
      </w:pPr>
      <w:r w:rsidRPr="00E1661F">
        <w:rPr>
          <w:rFonts w:ascii="Times New Roman" w:hAnsi="Times New Roman" w:cs="Times New Roman"/>
        </w:rPr>
        <w:t xml:space="preserve">&lt;Prima materia primi </w:t>
      </w:r>
      <w:proofErr w:type="gramStart"/>
      <w:r w:rsidRPr="00E1661F">
        <w:rPr>
          <w:rFonts w:ascii="Times New Roman" w:hAnsi="Times New Roman" w:cs="Times New Roman"/>
        </w:rPr>
        <w:t>articuli:</w:t>
      </w:r>
      <w:proofErr w:type="gramEnd"/>
      <w:r w:rsidRPr="00E1661F">
        <w:rPr>
          <w:rFonts w:ascii="Times New Roman" w:hAnsi="Times New Roman" w:cs="Times New Roman"/>
        </w:rPr>
        <w:t xml:space="preserve"> de vigore Dei &gt;</w:t>
      </w:r>
    </w:p>
    <w:p w14:paraId="4F6526CA" w14:textId="77777777" w:rsidR="00E1661F" w:rsidRPr="00E1661F" w:rsidRDefault="00E1661F" w:rsidP="00E1661F">
      <w:pPr>
        <w:jc w:val="both"/>
        <w:rPr>
          <w:rFonts w:ascii="Times New Roman" w:hAnsi="Times New Roman" w:cs="Times New Roman"/>
        </w:rPr>
      </w:pPr>
    </w:p>
    <w:p w14:paraId="768DF456"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 xml:space="preserve">Quantum ad primum est primo </w:t>
      </w:r>
      <w:proofErr w:type="gramStart"/>
      <w:r w:rsidRPr="00E1661F">
        <w:rPr>
          <w:rFonts w:ascii="Times New Roman" w:hAnsi="Times New Roman" w:cs="Times New Roman"/>
        </w:rPr>
        <w:t>descriptio:</w:t>
      </w:r>
      <w:proofErr w:type="gramEnd"/>
      <w:r>
        <w:rPr>
          <w:rFonts w:ascii="Times New Roman" w:hAnsi="Times New Roman" w:cs="Times New Roman"/>
        </w:rPr>
        <w:t xml:space="preserve"> </w:t>
      </w:r>
      <w:r w:rsidRPr="00E1661F">
        <w:rPr>
          <w:rFonts w:ascii="Times New Roman" w:hAnsi="Times New Roman" w:cs="Times New Roman"/>
        </w:rPr>
        <w:t>Naturalis res vocatur hic omnis creatura ut naturalibus suis relinquitur.</w:t>
      </w:r>
    </w:p>
    <w:p w14:paraId="3EE38918"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Vigor est potestas seu habitudo active</w:t>
      </w:r>
      <w:r>
        <w:rPr>
          <w:rFonts w:ascii="Times New Roman" w:hAnsi="Times New Roman" w:cs="Times New Roman"/>
        </w:rPr>
        <w:t xml:space="preserve"> </w:t>
      </w:r>
      <w:r w:rsidRPr="00E1661F">
        <w:rPr>
          <w:rFonts w:ascii="Times New Roman" w:hAnsi="Times New Roman" w:cs="Times New Roman"/>
        </w:rPr>
        <w:t>se habendi</w:t>
      </w:r>
      <w:r>
        <w:rPr>
          <w:rFonts w:ascii="Times New Roman" w:hAnsi="Times New Roman" w:cs="Times New Roman"/>
        </w:rPr>
        <w:t xml:space="preserve"> </w:t>
      </w:r>
      <w:r w:rsidRPr="00E1661F">
        <w:rPr>
          <w:rFonts w:ascii="Times New Roman" w:hAnsi="Times New Roman" w:cs="Times New Roman"/>
        </w:rPr>
        <w:t>vel productive vel alio modo secundum quod sunt multi modi et species</w:t>
      </w:r>
      <w:r>
        <w:rPr>
          <w:rFonts w:ascii="Times New Roman" w:hAnsi="Times New Roman" w:cs="Times New Roman"/>
        </w:rPr>
        <w:t xml:space="preserve"> </w:t>
      </w:r>
      <w:r w:rsidRPr="00E1661F">
        <w:rPr>
          <w:rFonts w:ascii="Times New Roman" w:hAnsi="Times New Roman" w:cs="Times New Roman"/>
        </w:rPr>
        <w:t>se habendi active preterquam productive.</w:t>
      </w:r>
    </w:p>
    <w:p w14:paraId="3A0F2F51"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Deinde pro conclusionibus prime materie dicendum est quod triplex est vigor Dei, scilicet naturalis quo secundum cursum et ordinem nature decrevit agere et secundis causis coagere.</w:t>
      </w:r>
    </w:p>
    <w:p w14:paraId="739708D8"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 xml:space="preserve">Secundus est vigor Dei specialiter ordinatus quem ymaginor supra influxum generalem et quasi ei additur. </w:t>
      </w:r>
    </w:p>
    <w:p w14:paraId="043B3F2F"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Tertius est vigor Dei absolutus qui et si se non extendit</w:t>
      </w:r>
      <w:r>
        <w:rPr>
          <w:rFonts w:ascii="Times New Roman" w:hAnsi="Times New Roman" w:cs="Times New Roman"/>
        </w:rPr>
        <w:t xml:space="preserve"> </w:t>
      </w:r>
      <w:r w:rsidRPr="00E1661F">
        <w:rPr>
          <w:rFonts w:ascii="Times New Roman" w:hAnsi="Times New Roman" w:cs="Times New Roman"/>
        </w:rPr>
        <w:t>ad omne possibile, ad omnem tamen</w:t>
      </w:r>
      <w:r>
        <w:rPr>
          <w:rFonts w:ascii="Times New Roman" w:hAnsi="Times New Roman" w:cs="Times New Roman"/>
        </w:rPr>
        <w:t xml:space="preserve"> </w:t>
      </w:r>
      <w:r w:rsidRPr="00E1661F">
        <w:rPr>
          <w:rFonts w:ascii="Times New Roman" w:hAnsi="Times New Roman" w:cs="Times New Roman"/>
        </w:rPr>
        <w:t>positionem et privationem fieri possibilem</w:t>
      </w:r>
      <w:r>
        <w:rPr>
          <w:rFonts w:ascii="Times New Roman" w:hAnsi="Times New Roman" w:cs="Times New Roman"/>
        </w:rPr>
        <w:t xml:space="preserve"> </w:t>
      </w:r>
      <w:r w:rsidRPr="00E1661F">
        <w:rPr>
          <w:rFonts w:ascii="Times New Roman" w:hAnsi="Times New Roman" w:cs="Times New Roman"/>
        </w:rPr>
        <w:t>se extendit. Et hec sit prima conclusio. Prima</w:t>
      </w:r>
      <w:r>
        <w:rPr>
          <w:rFonts w:ascii="Times New Roman" w:hAnsi="Times New Roman" w:cs="Times New Roman"/>
        </w:rPr>
        <w:t xml:space="preserve"> </w:t>
      </w:r>
      <w:r w:rsidRPr="00E1661F">
        <w:rPr>
          <w:rFonts w:ascii="Times New Roman" w:hAnsi="Times New Roman" w:cs="Times New Roman"/>
        </w:rPr>
        <w:t>pars</w:t>
      </w:r>
      <w:r>
        <w:rPr>
          <w:rFonts w:ascii="Times New Roman" w:hAnsi="Times New Roman" w:cs="Times New Roman"/>
        </w:rPr>
        <w:t xml:space="preserve"> </w:t>
      </w:r>
      <w:r w:rsidRPr="00E1661F">
        <w:rPr>
          <w:rFonts w:ascii="Times New Roman" w:hAnsi="Times New Roman" w:cs="Times New Roman"/>
        </w:rPr>
        <w:t>conclusionis patet de possibili absoluto cuius ratio consistit in non repugnantia contradictionis sine respectu ad potentiam. Secundo, quia creaturam posse esse est tale possibile, igitur.</w:t>
      </w:r>
      <w:r>
        <w:rPr>
          <w:rFonts w:ascii="Times New Roman" w:hAnsi="Times New Roman" w:cs="Times New Roman"/>
        </w:rPr>
        <w:t xml:space="preserve"> </w:t>
      </w:r>
      <w:r w:rsidRPr="00E1661F">
        <w:rPr>
          <w:rFonts w:ascii="Times New Roman" w:hAnsi="Times New Roman" w:cs="Times New Roman"/>
        </w:rPr>
        <w:t xml:space="preserve">Tertio, A deum esse, demonstrato deo simili nostro, est tale </w:t>
      </w:r>
      <w:proofErr w:type="gramStart"/>
      <w:r w:rsidRPr="00E1661F">
        <w:rPr>
          <w:rFonts w:ascii="Times New Roman" w:hAnsi="Times New Roman" w:cs="Times New Roman"/>
        </w:rPr>
        <w:t>possibile;</w:t>
      </w:r>
      <w:proofErr w:type="gramEnd"/>
      <w:r w:rsidRPr="00E1661F">
        <w:rPr>
          <w:rFonts w:ascii="Times New Roman" w:hAnsi="Times New Roman" w:cs="Times New Roman"/>
        </w:rPr>
        <w:t xml:space="preserve"> igitur. </w:t>
      </w:r>
    </w:p>
    <w:p w14:paraId="6FF39329"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Secunda pars patet,</w:t>
      </w:r>
      <w:r>
        <w:rPr>
          <w:rFonts w:ascii="Times New Roman" w:hAnsi="Times New Roman" w:cs="Times New Roman"/>
        </w:rPr>
        <w:t xml:space="preserve"> </w:t>
      </w:r>
      <w:r w:rsidRPr="00E1661F">
        <w:rPr>
          <w:rFonts w:ascii="Times New Roman" w:hAnsi="Times New Roman" w:cs="Times New Roman"/>
        </w:rPr>
        <w:t xml:space="preserve">quia omnis positionis possibilis fieri rationem causalem </w:t>
      </w:r>
      <w:proofErr w:type="gramStart"/>
      <w:r w:rsidRPr="00E1661F">
        <w:rPr>
          <w:rFonts w:ascii="Times New Roman" w:hAnsi="Times New Roman" w:cs="Times New Roman"/>
        </w:rPr>
        <w:t>continet;</w:t>
      </w:r>
      <w:proofErr w:type="gramEnd"/>
      <w:r w:rsidRPr="00E1661F">
        <w:rPr>
          <w:rFonts w:ascii="Times New Roman" w:hAnsi="Times New Roman" w:cs="Times New Roman"/>
        </w:rPr>
        <w:t xml:space="preserve"> igitur.</w:t>
      </w:r>
    </w:p>
    <w:p w14:paraId="6E6188B9"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Tertia pars patet, quia non est minus adnichilativus quam creativus, nec privativus</w:t>
      </w:r>
      <w:r>
        <w:rPr>
          <w:rFonts w:ascii="Times New Roman" w:hAnsi="Times New Roman" w:cs="Times New Roman"/>
        </w:rPr>
        <w:t xml:space="preserve"> </w:t>
      </w:r>
      <w:r w:rsidRPr="00E1661F">
        <w:rPr>
          <w:rFonts w:ascii="Times New Roman" w:hAnsi="Times New Roman" w:cs="Times New Roman"/>
        </w:rPr>
        <w:t xml:space="preserve">quam </w:t>
      </w:r>
      <w:proofErr w:type="gramStart"/>
      <w:r w:rsidRPr="00E1661F">
        <w:rPr>
          <w:rFonts w:ascii="Times New Roman" w:hAnsi="Times New Roman" w:cs="Times New Roman"/>
        </w:rPr>
        <w:t>dativus;</w:t>
      </w:r>
      <w:proofErr w:type="gramEnd"/>
      <w:r w:rsidRPr="00E1661F">
        <w:rPr>
          <w:rFonts w:ascii="Times New Roman" w:hAnsi="Times New Roman" w:cs="Times New Roman"/>
        </w:rPr>
        <w:t xml:space="preserve"> igitur. </w:t>
      </w:r>
    </w:p>
    <w:p w14:paraId="2EC712BA"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 xml:space="preserve">Ex hoc sequitur primo quod non omne possibile est possibile fieri. </w:t>
      </w:r>
    </w:p>
    <w:p w14:paraId="2626243E"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Secundo sequitur quod</w:t>
      </w:r>
      <w:r>
        <w:rPr>
          <w:rFonts w:ascii="Times New Roman" w:hAnsi="Times New Roman" w:cs="Times New Roman"/>
        </w:rPr>
        <w:t xml:space="preserve"> </w:t>
      </w:r>
      <w:r w:rsidRPr="00E1661F">
        <w:rPr>
          <w:rFonts w:ascii="Times New Roman" w:hAnsi="Times New Roman" w:cs="Times New Roman"/>
        </w:rPr>
        <w:t>in id</w:t>
      </w:r>
      <w:r>
        <w:rPr>
          <w:rFonts w:ascii="Times New Roman" w:hAnsi="Times New Roman" w:cs="Times New Roman"/>
        </w:rPr>
        <w:t xml:space="preserve"> </w:t>
      </w:r>
      <w:r w:rsidRPr="00E1661F">
        <w:rPr>
          <w:rFonts w:ascii="Times New Roman" w:hAnsi="Times New Roman" w:cs="Times New Roman"/>
        </w:rPr>
        <w:t>quod nec est, nec fuit, nec possibile est</w:t>
      </w:r>
      <w:r>
        <w:rPr>
          <w:rFonts w:ascii="Times New Roman" w:hAnsi="Times New Roman" w:cs="Times New Roman"/>
        </w:rPr>
        <w:t xml:space="preserve"> </w:t>
      </w:r>
      <w:r w:rsidRPr="00E1661F">
        <w:rPr>
          <w:rFonts w:ascii="Times New Roman" w:hAnsi="Times New Roman" w:cs="Times New Roman"/>
        </w:rPr>
        <w:t xml:space="preserve">fieri potest vigor humane intelligentie. </w:t>
      </w:r>
    </w:p>
    <w:p w14:paraId="20491A9E"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Tertio sequitur quod maximum</w:t>
      </w:r>
      <w:r>
        <w:rPr>
          <w:rFonts w:ascii="Times New Roman" w:hAnsi="Times New Roman" w:cs="Times New Roman"/>
        </w:rPr>
        <w:t xml:space="preserve"> </w:t>
      </w:r>
      <w:r w:rsidRPr="00E1661F">
        <w:rPr>
          <w:rFonts w:ascii="Times New Roman" w:hAnsi="Times New Roman" w:cs="Times New Roman"/>
        </w:rPr>
        <w:t>primi</w:t>
      </w:r>
      <w:r>
        <w:rPr>
          <w:rFonts w:ascii="Times New Roman" w:hAnsi="Times New Roman" w:cs="Times New Roman"/>
        </w:rPr>
        <w:t xml:space="preserve"> </w:t>
      </w:r>
      <w:r w:rsidRPr="00E1661F">
        <w:rPr>
          <w:rFonts w:ascii="Times New Roman" w:hAnsi="Times New Roman" w:cs="Times New Roman"/>
        </w:rPr>
        <w:t>divini vigoris est in</w:t>
      </w:r>
      <w:r>
        <w:rPr>
          <w:rFonts w:ascii="Times New Roman" w:hAnsi="Times New Roman" w:cs="Times New Roman"/>
        </w:rPr>
        <w:t xml:space="preserve"> </w:t>
      </w:r>
      <w:r w:rsidRPr="00E1661F">
        <w:rPr>
          <w:rFonts w:ascii="Times New Roman" w:hAnsi="Times New Roman" w:cs="Times New Roman"/>
        </w:rPr>
        <w:t>infinitum citra maximum secundi, et maximum secundi citra maximum tertii. Intelligitur de incomplexis de quibus probatur, quia maximum primi est homo vel saltem suprema species irrationalis vitalis, ut videbitur. Et maximum vigoris secundi est prima intelligentia creabilis vel creata</w:t>
      </w:r>
      <w:r>
        <w:rPr>
          <w:rFonts w:ascii="Times New Roman" w:hAnsi="Times New Roman" w:cs="Times New Roman"/>
        </w:rPr>
        <w:t xml:space="preserve"> </w:t>
      </w:r>
      <w:r w:rsidRPr="00E1661F">
        <w:rPr>
          <w:rFonts w:ascii="Times New Roman" w:hAnsi="Times New Roman" w:cs="Times New Roman"/>
        </w:rPr>
        <w:t xml:space="preserve">et universa que ceciderunt sub creatione et vigore creationis de nichilo, que excedunt omnem animalis speciem inproportionabiliter, igitur. Etiam certum est quod vigore absoluto potest inproportionabiliter perfectioris altioris naturam aliquam omnibus iam productis superferre vel producere, igitur. Et dixi notanter quod intelligitur de incomplexis, quia a divino vigore non potest fieri aliqualiter qualiter fieri sit maioris efficientie quam facere quod homo sit Deus et Deus homo, ut videtur velle Augustinus. </w:t>
      </w:r>
    </w:p>
    <w:p w14:paraId="2F8EECCD"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Et igitur</w:t>
      </w:r>
      <w:r>
        <w:rPr>
          <w:rFonts w:ascii="Times New Roman" w:hAnsi="Times New Roman" w:cs="Times New Roman"/>
        </w:rPr>
        <w:t xml:space="preserve"> </w:t>
      </w:r>
      <w:r w:rsidRPr="00E1661F">
        <w:rPr>
          <w:rFonts w:ascii="Times New Roman" w:hAnsi="Times New Roman" w:cs="Times New Roman"/>
        </w:rPr>
        <w:t>loquendo de tali</w:t>
      </w:r>
      <w:r>
        <w:rPr>
          <w:rFonts w:ascii="Times New Roman" w:hAnsi="Times New Roman" w:cs="Times New Roman"/>
        </w:rPr>
        <w:t xml:space="preserve"> </w:t>
      </w:r>
      <w:r w:rsidRPr="00E1661F">
        <w:rPr>
          <w:rFonts w:ascii="Times New Roman" w:hAnsi="Times New Roman" w:cs="Times New Roman"/>
        </w:rPr>
        <w:t xml:space="preserve">fieri, scilicet complexe, sit hec conclusio </w:t>
      </w:r>
      <w:proofErr w:type="gramStart"/>
      <w:r w:rsidRPr="00E1661F">
        <w:rPr>
          <w:rFonts w:ascii="Times New Roman" w:hAnsi="Times New Roman" w:cs="Times New Roman"/>
        </w:rPr>
        <w:t>secunda:</w:t>
      </w:r>
      <w:proofErr w:type="gramEnd"/>
      <w:r>
        <w:rPr>
          <w:rFonts w:ascii="Times New Roman" w:hAnsi="Times New Roman" w:cs="Times New Roman"/>
        </w:rPr>
        <w:t xml:space="preserve"> </w:t>
      </w:r>
      <w:r w:rsidRPr="00E1661F">
        <w:rPr>
          <w:rFonts w:ascii="Times New Roman" w:hAnsi="Times New Roman" w:cs="Times New Roman"/>
        </w:rPr>
        <w:t>maximum vigoris secundi incomparabiliter excedit quodcumque fieri primi</w:t>
      </w:r>
      <w:r>
        <w:rPr>
          <w:rFonts w:ascii="Times New Roman" w:hAnsi="Times New Roman" w:cs="Times New Roman"/>
        </w:rPr>
        <w:t xml:space="preserve"> </w:t>
      </w:r>
      <w:r w:rsidRPr="00E1661F">
        <w:rPr>
          <w:rFonts w:ascii="Times New Roman" w:hAnsi="Times New Roman" w:cs="Times New Roman"/>
        </w:rPr>
        <w:t>et tertii vigoris. Probatur, quia Deus plus distat ab homine quam prima intelligentia vel universum, ymmo quam omnis creabilis entitas distat</w:t>
      </w:r>
      <w:r>
        <w:rPr>
          <w:rFonts w:ascii="Times New Roman" w:hAnsi="Times New Roman" w:cs="Times New Roman"/>
        </w:rPr>
        <w:t xml:space="preserve"> </w:t>
      </w:r>
      <w:r w:rsidRPr="00E1661F">
        <w:rPr>
          <w:rFonts w:ascii="Times New Roman" w:hAnsi="Times New Roman" w:cs="Times New Roman"/>
        </w:rPr>
        <w:t xml:space="preserve">a non esse simpliciter, quia Deus simpliciter et infinite distat et alia solum finite, quia non nisi per illud quod sunt, igitur etc. </w:t>
      </w:r>
    </w:p>
    <w:p w14:paraId="191F404E"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Tertia</w:t>
      </w:r>
      <w:r>
        <w:rPr>
          <w:rFonts w:ascii="Times New Roman" w:hAnsi="Times New Roman" w:cs="Times New Roman"/>
        </w:rPr>
        <w:t xml:space="preserve"> </w:t>
      </w:r>
      <w:proofErr w:type="gramStart"/>
      <w:r w:rsidRPr="00E1661F">
        <w:rPr>
          <w:rFonts w:ascii="Times New Roman" w:hAnsi="Times New Roman" w:cs="Times New Roman"/>
        </w:rPr>
        <w:t>conclusio:</w:t>
      </w:r>
      <w:proofErr w:type="gramEnd"/>
      <w:r w:rsidRPr="00E1661F">
        <w:rPr>
          <w:rFonts w:ascii="Times New Roman" w:hAnsi="Times New Roman" w:cs="Times New Roman"/>
        </w:rPr>
        <w:t xml:space="preserve"> quidquid Deus post nature institutionem fecit minoris potentie fuit quam quod fecerat ante vel in</w:t>
      </w:r>
      <w:r>
        <w:rPr>
          <w:rFonts w:ascii="Times New Roman" w:hAnsi="Times New Roman" w:cs="Times New Roman"/>
        </w:rPr>
        <w:t xml:space="preserve"> </w:t>
      </w:r>
      <w:r w:rsidRPr="00E1661F">
        <w:rPr>
          <w:rFonts w:ascii="Times New Roman" w:hAnsi="Times New Roman" w:cs="Times New Roman"/>
        </w:rPr>
        <w:t>institutione. Patet, quia nusquam reperimus post tam perfectum ens produxisse sicut est ipsa</w:t>
      </w:r>
      <w:r>
        <w:rPr>
          <w:rFonts w:ascii="Times New Roman" w:hAnsi="Times New Roman" w:cs="Times New Roman"/>
        </w:rPr>
        <w:t xml:space="preserve"> </w:t>
      </w:r>
      <w:r w:rsidRPr="00E1661F">
        <w:rPr>
          <w:rFonts w:ascii="Times New Roman" w:hAnsi="Times New Roman" w:cs="Times New Roman"/>
        </w:rPr>
        <w:t xml:space="preserve">prima intelligentia vel universi institutio et sic numquam post egit tam distanter a non esse </w:t>
      </w:r>
      <w:proofErr w:type="gramStart"/>
      <w:r w:rsidRPr="00E1661F">
        <w:rPr>
          <w:rFonts w:ascii="Times New Roman" w:hAnsi="Times New Roman" w:cs="Times New Roman"/>
        </w:rPr>
        <w:t>simpliciter;</w:t>
      </w:r>
      <w:proofErr w:type="gramEnd"/>
      <w:r w:rsidRPr="00E1661F">
        <w:rPr>
          <w:rFonts w:ascii="Times New Roman" w:hAnsi="Times New Roman" w:cs="Times New Roman"/>
        </w:rPr>
        <w:t xml:space="preserve"> igitur maiorem potentiam dicunt prima eius opera,</w:t>
      </w:r>
      <w:r>
        <w:rPr>
          <w:rFonts w:ascii="Times New Roman" w:hAnsi="Times New Roman" w:cs="Times New Roman"/>
        </w:rPr>
        <w:t xml:space="preserve"> </w:t>
      </w:r>
      <w:r w:rsidRPr="00E1661F">
        <w:rPr>
          <w:rFonts w:ascii="Times New Roman" w:hAnsi="Times New Roman" w:cs="Times New Roman"/>
        </w:rPr>
        <w:t>intelligendo semper de incomplexis. Et confirmatur quia conversio unius rei in aliam est</w:t>
      </w:r>
      <w:r>
        <w:rPr>
          <w:rFonts w:ascii="Times New Roman" w:hAnsi="Times New Roman" w:cs="Times New Roman"/>
        </w:rPr>
        <w:t xml:space="preserve"> </w:t>
      </w:r>
      <w:r w:rsidRPr="00E1661F">
        <w:rPr>
          <w:rFonts w:ascii="Times New Roman" w:hAnsi="Times New Roman" w:cs="Times New Roman"/>
        </w:rPr>
        <w:t>supretio unius ex alia et suscitatio mortuorum, illuminatio cecorum, et huiusmodi omnia sunt minoris</w:t>
      </w:r>
      <w:r>
        <w:rPr>
          <w:rFonts w:ascii="Times New Roman" w:hAnsi="Times New Roman" w:cs="Times New Roman"/>
        </w:rPr>
        <w:t xml:space="preserve"> </w:t>
      </w:r>
      <w:r w:rsidRPr="00E1661F">
        <w:rPr>
          <w:rFonts w:ascii="Times New Roman" w:hAnsi="Times New Roman" w:cs="Times New Roman"/>
        </w:rPr>
        <w:t>potentie fieri quam universum et primam intelligentiam</w:t>
      </w:r>
      <w:r>
        <w:rPr>
          <w:rFonts w:ascii="Times New Roman" w:hAnsi="Times New Roman" w:cs="Times New Roman"/>
        </w:rPr>
        <w:t xml:space="preserve"> </w:t>
      </w:r>
      <w:r w:rsidRPr="00E1661F">
        <w:rPr>
          <w:rFonts w:ascii="Times New Roman" w:hAnsi="Times New Roman" w:cs="Times New Roman"/>
        </w:rPr>
        <w:t xml:space="preserve">ex nichilo </w:t>
      </w:r>
      <w:proofErr w:type="gramStart"/>
      <w:r w:rsidRPr="00E1661F">
        <w:rPr>
          <w:rFonts w:ascii="Times New Roman" w:hAnsi="Times New Roman" w:cs="Times New Roman"/>
        </w:rPr>
        <w:t>simpliciter;</w:t>
      </w:r>
      <w:proofErr w:type="gramEnd"/>
      <w:r w:rsidRPr="00E1661F">
        <w:rPr>
          <w:rFonts w:ascii="Times New Roman" w:hAnsi="Times New Roman" w:cs="Times New Roman"/>
        </w:rPr>
        <w:t xml:space="preserve"> igitur.</w:t>
      </w:r>
    </w:p>
    <w:p w14:paraId="5EF29CEB"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Ex hac sequitur conclusio quarta quod</w:t>
      </w:r>
      <w:r>
        <w:rPr>
          <w:rFonts w:ascii="Times New Roman" w:hAnsi="Times New Roman" w:cs="Times New Roman"/>
        </w:rPr>
        <w:t xml:space="preserve"> </w:t>
      </w:r>
      <w:r w:rsidRPr="00E1661F">
        <w:rPr>
          <w:rFonts w:ascii="Times New Roman" w:hAnsi="Times New Roman" w:cs="Times New Roman"/>
        </w:rPr>
        <w:t>post institutionem nature Deus specialiter operando solum egit infra naturaliter quantum ad gradum entis. Probatur, quia post specialiter operando non</w:t>
      </w:r>
      <w:r>
        <w:rPr>
          <w:rFonts w:ascii="Times New Roman" w:hAnsi="Times New Roman" w:cs="Times New Roman"/>
        </w:rPr>
        <w:t xml:space="preserve"> </w:t>
      </w:r>
      <w:r w:rsidRPr="00E1661F">
        <w:rPr>
          <w:rFonts w:ascii="Times New Roman" w:hAnsi="Times New Roman" w:cs="Times New Roman"/>
        </w:rPr>
        <w:t>produxit ita perfectum in gradu entis</w:t>
      </w:r>
      <w:r>
        <w:rPr>
          <w:rFonts w:ascii="Times New Roman" w:hAnsi="Times New Roman" w:cs="Times New Roman"/>
        </w:rPr>
        <w:t xml:space="preserve"> </w:t>
      </w:r>
      <w:r w:rsidRPr="00E1661F">
        <w:rPr>
          <w:rFonts w:ascii="Times New Roman" w:hAnsi="Times New Roman" w:cs="Times New Roman"/>
        </w:rPr>
        <w:t>sicut sub nature communi concursu</w:t>
      </w:r>
      <w:r>
        <w:rPr>
          <w:rFonts w:ascii="Times New Roman" w:hAnsi="Times New Roman" w:cs="Times New Roman"/>
        </w:rPr>
        <w:t xml:space="preserve"> </w:t>
      </w:r>
      <w:r w:rsidRPr="00E1661F">
        <w:rPr>
          <w:rFonts w:ascii="Times New Roman" w:hAnsi="Times New Roman" w:cs="Times New Roman"/>
        </w:rPr>
        <w:t xml:space="preserve">producitur, videlicet homo vel suprema species </w:t>
      </w:r>
      <w:proofErr w:type="gramStart"/>
      <w:r w:rsidRPr="00E1661F">
        <w:rPr>
          <w:rFonts w:ascii="Times New Roman" w:hAnsi="Times New Roman" w:cs="Times New Roman"/>
        </w:rPr>
        <w:t>animalis;</w:t>
      </w:r>
      <w:proofErr w:type="gramEnd"/>
      <w:r w:rsidRPr="00E1661F">
        <w:rPr>
          <w:rFonts w:ascii="Times New Roman" w:hAnsi="Times New Roman" w:cs="Times New Roman"/>
        </w:rPr>
        <w:t xml:space="preserve"> igitur.</w:t>
      </w:r>
    </w:p>
    <w:p w14:paraId="1C7AC023"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 xml:space="preserve">Et est finis istius prime </w:t>
      </w:r>
      <w:proofErr w:type="gramStart"/>
      <w:r w:rsidRPr="00E1661F">
        <w:rPr>
          <w:rFonts w:ascii="Times New Roman" w:hAnsi="Times New Roman" w:cs="Times New Roman"/>
        </w:rPr>
        <w:t>materie .</w:t>
      </w:r>
      <w:proofErr w:type="gramEnd"/>
      <w:r w:rsidRPr="00E1661F">
        <w:rPr>
          <w:rFonts w:ascii="Times New Roman" w:hAnsi="Times New Roman" w:cs="Times New Roman"/>
        </w:rPr>
        <w:t xml:space="preserve"> Sequitur de materia secunda,</w:t>
      </w:r>
      <w:r>
        <w:rPr>
          <w:rFonts w:ascii="Times New Roman" w:hAnsi="Times New Roman" w:cs="Times New Roman"/>
        </w:rPr>
        <w:t xml:space="preserve"> </w:t>
      </w:r>
      <w:r w:rsidRPr="00E1661F">
        <w:rPr>
          <w:rFonts w:ascii="Times New Roman" w:hAnsi="Times New Roman" w:cs="Times New Roman"/>
        </w:rPr>
        <w:t xml:space="preserve">scilicet de derivatione vigoris naturalis rei ex vigore Dei. </w:t>
      </w:r>
    </w:p>
    <w:p w14:paraId="2C29AD3F" w14:textId="77777777" w:rsidR="00E1661F" w:rsidRPr="00E1661F" w:rsidRDefault="00E1661F" w:rsidP="00E1661F">
      <w:pPr>
        <w:jc w:val="both"/>
        <w:rPr>
          <w:rFonts w:ascii="Times New Roman" w:hAnsi="Times New Roman" w:cs="Times New Roman"/>
        </w:rPr>
      </w:pPr>
    </w:p>
    <w:p w14:paraId="55E81C02" w14:textId="77777777" w:rsidR="00E1661F" w:rsidRPr="00E1661F" w:rsidRDefault="00E1661F" w:rsidP="00E1661F">
      <w:pPr>
        <w:jc w:val="center"/>
        <w:rPr>
          <w:rFonts w:ascii="Times New Roman" w:hAnsi="Times New Roman" w:cs="Times New Roman"/>
        </w:rPr>
      </w:pPr>
      <w:r w:rsidRPr="00E1661F">
        <w:rPr>
          <w:rFonts w:ascii="Times New Roman" w:hAnsi="Times New Roman" w:cs="Times New Roman"/>
        </w:rPr>
        <w:t xml:space="preserve">&lt;Materia prima secunde materie primi </w:t>
      </w:r>
      <w:proofErr w:type="gramStart"/>
      <w:r w:rsidRPr="00E1661F">
        <w:rPr>
          <w:rFonts w:ascii="Times New Roman" w:hAnsi="Times New Roman" w:cs="Times New Roman"/>
        </w:rPr>
        <w:t>articuli:</w:t>
      </w:r>
      <w:proofErr w:type="gramEnd"/>
      <w:r w:rsidRPr="00E1661F">
        <w:rPr>
          <w:rFonts w:ascii="Times New Roman" w:hAnsi="Times New Roman" w:cs="Times New Roman"/>
        </w:rPr>
        <w:t xml:space="preserve"> de vigore rei naturalis&gt;</w:t>
      </w:r>
    </w:p>
    <w:p w14:paraId="44875590" w14:textId="77777777" w:rsidR="00E1661F" w:rsidRPr="00E1661F" w:rsidRDefault="00E1661F" w:rsidP="00E1661F">
      <w:pPr>
        <w:jc w:val="both"/>
        <w:rPr>
          <w:rFonts w:ascii="Times New Roman" w:hAnsi="Times New Roman" w:cs="Times New Roman"/>
        </w:rPr>
      </w:pPr>
    </w:p>
    <w:p w14:paraId="16EA512D"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ab/>
        <w:t xml:space="preserve">Conclusio </w:t>
      </w:r>
      <w:proofErr w:type="gramStart"/>
      <w:r w:rsidRPr="00E1661F">
        <w:rPr>
          <w:rFonts w:ascii="Times New Roman" w:hAnsi="Times New Roman" w:cs="Times New Roman"/>
        </w:rPr>
        <w:t>prima:</w:t>
      </w:r>
      <w:proofErr w:type="gramEnd"/>
      <w:r>
        <w:rPr>
          <w:rFonts w:ascii="Times New Roman" w:hAnsi="Times New Roman" w:cs="Times New Roman"/>
        </w:rPr>
        <w:t xml:space="preserve"> </w:t>
      </w:r>
      <w:r w:rsidRPr="00E1661F">
        <w:rPr>
          <w:rFonts w:ascii="Times New Roman" w:hAnsi="Times New Roman" w:cs="Times New Roman"/>
        </w:rPr>
        <w:t>omnis naturalis rei vigor agendi vigore prestatur concursus divini. Apparet, quia omnes agens</w:t>
      </w:r>
      <w:r>
        <w:rPr>
          <w:rFonts w:ascii="Times New Roman" w:hAnsi="Times New Roman" w:cs="Times New Roman"/>
        </w:rPr>
        <w:t xml:space="preserve"> </w:t>
      </w:r>
      <w:r w:rsidRPr="00E1661F">
        <w:rPr>
          <w:rFonts w:ascii="Times New Roman" w:hAnsi="Times New Roman" w:cs="Times New Roman"/>
        </w:rPr>
        <w:t>aliud a</w:t>
      </w:r>
      <w:r>
        <w:rPr>
          <w:rFonts w:ascii="Times New Roman" w:hAnsi="Times New Roman" w:cs="Times New Roman"/>
        </w:rPr>
        <w:t xml:space="preserve"> </w:t>
      </w:r>
      <w:r w:rsidRPr="00E1661F">
        <w:rPr>
          <w:rFonts w:ascii="Times New Roman" w:hAnsi="Times New Roman" w:cs="Times New Roman"/>
        </w:rPr>
        <w:t>primo agit virtute ipsius sicut et est virtute ipsius primi.</w:t>
      </w:r>
    </w:p>
    <w:p w14:paraId="3638F959"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Item in Psalmo</w:t>
      </w:r>
      <w:r>
        <w:rPr>
          <w:rFonts w:ascii="Times New Roman" w:hAnsi="Times New Roman" w:cs="Times New Roman"/>
        </w:rPr>
        <w:t xml:space="preserve"> </w:t>
      </w:r>
      <w:r w:rsidRPr="00E1661F">
        <w:rPr>
          <w:rFonts w:ascii="Times New Roman" w:hAnsi="Times New Roman" w:cs="Times New Roman"/>
        </w:rPr>
        <w:t>verbo Domini celi firmati sunt, et spiritu oris eius omnis virtus eorum.</w:t>
      </w:r>
    </w:p>
    <w:p w14:paraId="42C2A88B"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 xml:space="preserve">Tertio, quia alias creatura non secundum omnem denominationem eius intrinsecam derivaretur a prima causa, quia non secundum vim causativam, quod est </w:t>
      </w:r>
      <w:proofErr w:type="gramStart"/>
      <w:r w:rsidRPr="00E1661F">
        <w:rPr>
          <w:rFonts w:ascii="Times New Roman" w:hAnsi="Times New Roman" w:cs="Times New Roman"/>
        </w:rPr>
        <w:t>falsum;</w:t>
      </w:r>
      <w:proofErr w:type="gramEnd"/>
      <w:r w:rsidRPr="00E1661F">
        <w:rPr>
          <w:rFonts w:ascii="Times New Roman" w:hAnsi="Times New Roman" w:cs="Times New Roman"/>
        </w:rPr>
        <w:t xml:space="preserve"> igitur. </w:t>
      </w:r>
    </w:p>
    <w:p w14:paraId="40C8B4D6"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ab/>
        <w:t xml:space="preserve">Secunda </w:t>
      </w:r>
      <w:proofErr w:type="gramStart"/>
      <w:r w:rsidRPr="00E1661F">
        <w:rPr>
          <w:rFonts w:ascii="Times New Roman" w:hAnsi="Times New Roman" w:cs="Times New Roman"/>
        </w:rPr>
        <w:t>conclusio:</w:t>
      </w:r>
      <w:proofErr w:type="gramEnd"/>
      <w:r w:rsidRPr="00E1661F">
        <w:rPr>
          <w:rFonts w:ascii="Times New Roman" w:hAnsi="Times New Roman" w:cs="Times New Roman"/>
        </w:rPr>
        <w:t xml:space="preserve"> omnis creata entitas vigore concursus divini activitatis denominationem sortitur. Probatur, quia nulla entitas est vel poterit creari quin</w:t>
      </w:r>
      <w:r>
        <w:rPr>
          <w:rFonts w:ascii="Times New Roman" w:hAnsi="Times New Roman" w:cs="Times New Roman"/>
        </w:rPr>
        <w:t xml:space="preserve"> </w:t>
      </w:r>
      <w:r w:rsidRPr="00E1661F">
        <w:rPr>
          <w:rFonts w:ascii="Times New Roman" w:hAnsi="Times New Roman" w:cs="Times New Roman"/>
        </w:rPr>
        <w:t>ex tali concursu sit potens aliquam creabilem potentiam perceptivam active immutare obiectaliter ad perceptionem sui. Si enim non, tunc esset aliqua entitas creabilis a nullo</w:t>
      </w:r>
      <w:r>
        <w:rPr>
          <w:rFonts w:ascii="Times New Roman" w:hAnsi="Times New Roman" w:cs="Times New Roman"/>
        </w:rPr>
        <w:t xml:space="preserve"> </w:t>
      </w:r>
      <w:r w:rsidRPr="00E1661F">
        <w:rPr>
          <w:rFonts w:ascii="Times New Roman" w:hAnsi="Times New Roman" w:cs="Times New Roman"/>
        </w:rPr>
        <w:t>creabili intellectu in proprio genere cognoscibilis, quid</w:t>
      </w:r>
      <w:r>
        <w:rPr>
          <w:rFonts w:ascii="Times New Roman" w:hAnsi="Times New Roman" w:cs="Times New Roman"/>
        </w:rPr>
        <w:t xml:space="preserve"> </w:t>
      </w:r>
      <w:r w:rsidRPr="00E1661F">
        <w:rPr>
          <w:rFonts w:ascii="Times New Roman" w:hAnsi="Times New Roman" w:cs="Times New Roman"/>
        </w:rPr>
        <w:t xml:space="preserve">non </w:t>
      </w:r>
      <w:proofErr w:type="gramStart"/>
      <w:r w:rsidRPr="00E1661F">
        <w:rPr>
          <w:rFonts w:ascii="Times New Roman" w:hAnsi="Times New Roman" w:cs="Times New Roman"/>
        </w:rPr>
        <w:t>videtur;</w:t>
      </w:r>
      <w:proofErr w:type="gramEnd"/>
      <w:r w:rsidRPr="00E1661F">
        <w:rPr>
          <w:rFonts w:ascii="Times New Roman" w:hAnsi="Times New Roman" w:cs="Times New Roman"/>
        </w:rPr>
        <w:t xml:space="preserve"> igitur.</w:t>
      </w:r>
    </w:p>
    <w:p w14:paraId="6ECE557F"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ab/>
        <w:t>Ex qua</w:t>
      </w:r>
      <w:r>
        <w:rPr>
          <w:rFonts w:ascii="Times New Roman" w:hAnsi="Times New Roman" w:cs="Times New Roman"/>
        </w:rPr>
        <w:t xml:space="preserve"> </w:t>
      </w:r>
      <w:r w:rsidRPr="00E1661F">
        <w:rPr>
          <w:rFonts w:ascii="Times New Roman" w:hAnsi="Times New Roman" w:cs="Times New Roman"/>
        </w:rPr>
        <w:t>sequitur tertia conclusio,</w:t>
      </w:r>
      <w:r>
        <w:rPr>
          <w:rFonts w:ascii="Times New Roman" w:hAnsi="Times New Roman" w:cs="Times New Roman"/>
        </w:rPr>
        <w:t xml:space="preserve"> </w:t>
      </w:r>
      <w:r w:rsidRPr="00E1661F">
        <w:rPr>
          <w:rFonts w:ascii="Times New Roman" w:hAnsi="Times New Roman" w:cs="Times New Roman"/>
        </w:rPr>
        <w:t>videlicet</w:t>
      </w:r>
      <w:r>
        <w:rPr>
          <w:rFonts w:ascii="Times New Roman" w:hAnsi="Times New Roman" w:cs="Times New Roman"/>
        </w:rPr>
        <w:t xml:space="preserve"> </w:t>
      </w:r>
      <w:r w:rsidRPr="00E1661F">
        <w:rPr>
          <w:rFonts w:ascii="Times New Roman" w:hAnsi="Times New Roman" w:cs="Times New Roman"/>
        </w:rPr>
        <w:t>omnem creatam</w:t>
      </w:r>
      <w:r>
        <w:rPr>
          <w:rFonts w:ascii="Times New Roman" w:hAnsi="Times New Roman" w:cs="Times New Roman"/>
        </w:rPr>
        <w:t xml:space="preserve"> </w:t>
      </w:r>
      <w:r w:rsidRPr="00E1661F">
        <w:rPr>
          <w:rFonts w:ascii="Times New Roman" w:hAnsi="Times New Roman" w:cs="Times New Roman"/>
        </w:rPr>
        <w:t>entitatem esse natam ut cum ea divinus vigor productive concurat. Probatur etiam quia ratione continentie formalis et virtualis omnis talis res includit rationes causales absolutas intrinsece que virtute concursus divini reduci possunt</w:t>
      </w:r>
      <w:r>
        <w:rPr>
          <w:rFonts w:ascii="Times New Roman" w:hAnsi="Times New Roman" w:cs="Times New Roman"/>
        </w:rPr>
        <w:t xml:space="preserve"> </w:t>
      </w:r>
      <w:r w:rsidRPr="00E1661F">
        <w:rPr>
          <w:rFonts w:ascii="Times New Roman" w:hAnsi="Times New Roman" w:cs="Times New Roman"/>
        </w:rPr>
        <w:t>ad rationes causalitatis, sicut apparebit in deductione secunde conclusionis materie sequentis.</w:t>
      </w:r>
    </w:p>
    <w:p w14:paraId="7CB2EE95"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ab/>
        <w:t>Secundo sequitur et est conclusio quarta</w:t>
      </w:r>
      <w:r>
        <w:rPr>
          <w:rFonts w:ascii="Times New Roman" w:hAnsi="Times New Roman" w:cs="Times New Roman"/>
        </w:rPr>
        <w:t xml:space="preserve"> </w:t>
      </w:r>
      <w:r w:rsidRPr="00E1661F">
        <w:rPr>
          <w:rFonts w:ascii="Times New Roman" w:hAnsi="Times New Roman" w:cs="Times New Roman"/>
        </w:rPr>
        <w:t>quod</w:t>
      </w:r>
      <w:r>
        <w:rPr>
          <w:rFonts w:ascii="Times New Roman" w:hAnsi="Times New Roman" w:cs="Times New Roman"/>
        </w:rPr>
        <w:t xml:space="preserve"> </w:t>
      </w:r>
      <w:r w:rsidRPr="00E1661F">
        <w:rPr>
          <w:rFonts w:ascii="Times New Roman" w:hAnsi="Times New Roman" w:cs="Times New Roman"/>
        </w:rPr>
        <w:t>non potest esse entitas</w:t>
      </w:r>
      <w:r>
        <w:rPr>
          <w:rFonts w:ascii="Times New Roman" w:hAnsi="Times New Roman" w:cs="Times New Roman"/>
        </w:rPr>
        <w:t xml:space="preserve"> </w:t>
      </w:r>
      <w:r w:rsidRPr="00E1661F">
        <w:rPr>
          <w:rFonts w:ascii="Times New Roman" w:hAnsi="Times New Roman" w:cs="Times New Roman"/>
        </w:rPr>
        <w:t>tam pure potentialis</w:t>
      </w:r>
      <w:r>
        <w:rPr>
          <w:rFonts w:ascii="Times New Roman" w:hAnsi="Times New Roman" w:cs="Times New Roman"/>
        </w:rPr>
        <w:t xml:space="preserve"> </w:t>
      </w:r>
      <w:r w:rsidRPr="00E1661F">
        <w:rPr>
          <w:rFonts w:ascii="Times New Roman" w:hAnsi="Times New Roman" w:cs="Times New Roman"/>
        </w:rPr>
        <w:t>sicut est entitas prima actualis. Apparet eo quod omnis talis necessario participaret denominationem activitatis et prima entitas nullam denominationem possibilitatis.</w:t>
      </w:r>
    </w:p>
    <w:p w14:paraId="7777B74C"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ab/>
        <w:t>Tertio sequitur et est conclusio quinta</w:t>
      </w:r>
      <w:r>
        <w:rPr>
          <w:rFonts w:ascii="Times New Roman" w:hAnsi="Times New Roman" w:cs="Times New Roman"/>
        </w:rPr>
        <w:t xml:space="preserve"> </w:t>
      </w:r>
      <w:r w:rsidRPr="00E1661F">
        <w:rPr>
          <w:rFonts w:ascii="Times New Roman" w:hAnsi="Times New Roman" w:cs="Times New Roman"/>
        </w:rPr>
        <w:t>quod denominatio activitatis est inseparabilis a denominatione entis. Quod apparet, quoniam</w:t>
      </w:r>
      <w:r>
        <w:rPr>
          <w:rFonts w:ascii="Times New Roman" w:hAnsi="Times New Roman" w:cs="Times New Roman"/>
        </w:rPr>
        <w:t xml:space="preserve"> </w:t>
      </w:r>
      <w:r w:rsidRPr="00E1661F">
        <w:rPr>
          <w:rFonts w:ascii="Times New Roman" w:hAnsi="Times New Roman" w:cs="Times New Roman"/>
        </w:rPr>
        <w:t>activitas non videtur aliud quam</w:t>
      </w:r>
      <w:r>
        <w:rPr>
          <w:rFonts w:ascii="Times New Roman" w:hAnsi="Times New Roman" w:cs="Times New Roman"/>
        </w:rPr>
        <w:t xml:space="preserve"> </w:t>
      </w:r>
      <w:r w:rsidRPr="00E1661F">
        <w:rPr>
          <w:rFonts w:ascii="Times New Roman" w:hAnsi="Times New Roman" w:cs="Times New Roman"/>
        </w:rPr>
        <w:t xml:space="preserve">intrinseca quedam aptitudo vel largitas diffundendi se vel </w:t>
      </w:r>
      <w:proofErr w:type="gramStart"/>
      <w:r w:rsidRPr="00E1661F">
        <w:rPr>
          <w:rFonts w:ascii="Times New Roman" w:hAnsi="Times New Roman" w:cs="Times New Roman"/>
        </w:rPr>
        <w:t>communicandi;</w:t>
      </w:r>
      <w:proofErr w:type="gramEnd"/>
      <w:r w:rsidRPr="00E1661F">
        <w:rPr>
          <w:rFonts w:ascii="Times New Roman" w:hAnsi="Times New Roman" w:cs="Times New Roman"/>
        </w:rPr>
        <w:t xml:space="preserve"> modo quantum res habet de entitate, tantum habet de bonitate essentiali, et si habet de bonitate habet de huiusmodi aptitudine</w:t>
      </w:r>
      <w:r>
        <w:rPr>
          <w:rFonts w:ascii="Times New Roman" w:hAnsi="Times New Roman" w:cs="Times New Roman"/>
        </w:rPr>
        <w:t xml:space="preserve"> </w:t>
      </w:r>
      <w:r w:rsidRPr="00E1661F">
        <w:rPr>
          <w:rFonts w:ascii="Times New Roman" w:hAnsi="Times New Roman" w:cs="Times New Roman"/>
        </w:rPr>
        <w:t>diffusam</w:t>
      </w:r>
      <w:r>
        <w:rPr>
          <w:rFonts w:ascii="Times New Roman" w:hAnsi="Times New Roman" w:cs="Times New Roman"/>
        </w:rPr>
        <w:t xml:space="preserve"> </w:t>
      </w:r>
      <w:r w:rsidRPr="00E1661F">
        <w:rPr>
          <w:rFonts w:ascii="Times New Roman" w:hAnsi="Times New Roman" w:cs="Times New Roman"/>
        </w:rPr>
        <w:t>sui, quia hoc est de ratione boni. Ista etiam secunda conclusio cum correlariis erit manifesta magis</w:t>
      </w:r>
      <w:r>
        <w:rPr>
          <w:rFonts w:ascii="Times New Roman" w:hAnsi="Times New Roman" w:cs="Times New Roman"/>
        </w:rPr>
        <w:t xml:space="preserve"> </w:t>
      </w:r>
      <w:r w:rsidRPr="00E1661F">
        <w:rPr>
          <w:rFonts w:ascii="Times New Roman" w:hAnsi="Times New Roman" w:cs="Times New Roman"/>
        </w:rPr>
        <w:t>inferius.</w:t>
      </w:r>
    </w:p>
    <w:p w14:paraId="46BFD179"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ab/>
        <w:t>Sequitur quarto et est sexta conclusio</w:t>
      </w:r>
      <w:r>
        <w:rPr>
          <w:rFonts w:ascii="Times New Roman" w:hAnsi="Times New Roman" w:cs="Times New Roman"/>
        </w:rPr>
        <w:t xml:space="preserve"> </w:t>
      </w:r>
      <w:r w:rsidRPr="00E1661F">
        <w:rPr>
          <w:rFonts w:ascii="Times New Roman" w:hAnsi="Times New Roman" w:cs="Times New Roman"/>
        </w:rPr>
        <w:t>quod vigor intellectualis est formaliter activus. Apparet, quoniam ex precedenti essentialis denominatio activitatis est communior denominatione esse intellectivi eo quod inseparabilis est a ratione entis ut dicebatur, igitur formaliter includitur in illa</w:t>
      </w:r>
      <w:r>
        <w:rPr>
          <w:rFonts w:ascii="Times New Roman" w:hAnsi="Times New Roman" w:cs="Times New Roman"/>
        </w:rPr>
        <w:t xml:space="preserve"> </w:t>
      </w:r>
      <w:r w:rsidRPr="00E1661F">
        <w:rPr>
          <w:rFonts w:ascii="Times New Roman" w:hAnsi="Times New Roman" w:cs="Times New Roman"/>
        </w:rPr>
        <w:t>esse an</w:t>
      </w:r>
      <w:r>
        <w:rPr>
          <w:rFonts w:ascii="Times New Roman" w:hAnsi="Times New Roman" w:cs="Times New Roman"/>
        </w:rPr>
        <w:t>imal vel substantiam in homine.</w:t>
      </w:r>
    </w:p>
    <w:p w14:paraId="47D3FA54"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ab/>
        <w:t xml:space="preserve">Septima </w:t>
      </w:r>
      <w:proofErr w:type="gramStart"/>
      <w:r w:rsidRPr="00E1661F">
        <w:rPr>
          <w:rFonts w:ascii="Times New Roman" w:hAnsi="Times New Roman" w:cs="Times New Roman"/>
        </w:rPr>
        <w:t>conclusio:</w:t>
      </w:r>
      <w:proofErr w:type="gramEnd"/>
      <w:r w:rsidRPr="00E1661F">
        <w:rPr>
          <w:rFonts w:ascii="Times New Roman" w:hAnsi="Times New Roman" w:cs="Times New Roman"/>
        </w:rPr>
        <w:t xml:space="preserve"> non aliter se habet intrinsece</w:t>
      </w:r>
      <w:r>
        <w:rPr>
          <w:rFonts w:ascii="Times New Roman" w:hAnsi="Times New Roman" w:cs="Times New Roman"/>
        </w:rPr>
        <w:t xml:space="preserve"> </w:t>
      </w:r>
      <w:r w:rsidRPr="00E1661F">
        <w:rPr>
          <w:rFonts w:ascii="Times New Roman" w:hAnsi="Times New Roman" w:cs="Times New Roman"/>
        </w:rPr>
        <w:t>res ratione concursus divini vigoris quam si non concurreret. Probatur, quia nichil ei</w:t>
      </w:r>
      <w:r>
        <w:rPr>
          <w:rFonts w:ascii="Times New Roman" w:hAnsi="Times New Roman" w:cs="Times New Roman"/>
        </w:rPr>
        <w:t xml:space="preserve"> </w:t>
      </w:r>
      <w:r w:rsidRPr="00E1661F">
        <w:rPr>
          <w:rFonts w:ascii="Times New Roman" w:hAnsi="Times New Roman" w:cs="Times New Roman"/>
        </w:rPr>
        <w:t>influit</w:t>
      </w:r>
      <w:r>
        <w:rPr>
          <w:rFonts w:ascii="Times New Roman" w:hAnsi="Times New Roman" w:cs="Times New Roman"/>
        </w:rPr>
        <w:t xml:space="preserve"> </w:t>
      </w:r>
      <w:r w:rsidRPr="00E1661F">
        <w:rPr>
          <w:rFonts w:ascii="Times New Roman" w:hAnsi="Times New Roman" w:cs="Times New Roman"/>
        </w:rPr>
        <w:t>intrinsece actuative ex hoc ultra esse eius commune ratione cuius influxi activus vigor prestetur ei, quia iterum concurrendo cum illo influxu superaddito ei aliquid intrinsece superadderet, et sic in infinitum.</w:t>
      </w:r>
    </w:p>
    <w:p w14:paraId="2A374D85"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 xml:space="preserve">Secundo </w:t>
      </w:r>
      <w:proofErr w:type="gramStart"/>
      <w:r w:rsidRPr="00E1661F">
        <w:rPr>
          <w:rFonts w:ascii="Times New Roman" w:hAnsi="Times New Roman" w:cs="Times New Roman"/>
        </w:rPr>
        <w:t>sic:</w:t>
      </w:r>
      <w:proofErr w:type="gramEnd"/>
      <w:r>
        <w:rPr>
          <w:rFonts w:ascii="Times New Roman" w:hAnsi="Times New Roman" w:cs="Times New Roman"/>
        </w:rPr>
        <w:t xml:space="preserve"> </w:t>
      </w:r>
      <w:r w:rsidRPr="00E1661F">
        <w:rPr>
          <w:rFonts w:ascii="Times New Roman" w:hAnsi="Times New Roman" w:cs="Times New Roman"/>
        </w:rPr>
        <w:t>divine essentie actualitas et intimitas</w:t>
      </w:r>
      <w:r>
        <w:rPr>
          <w:rFonts w:ascii="Times New Roman" w:hAnsi="Times New Roman" w:cs="Times New Roman"/>
        </w:rPr>
        <w:t xml:space="preserve"> </w:t>
      </w:r>
      <w:r w:rsidRPr="00E1661F">
        <w:rPr>
          <w:rFonts w:ascii="Times New Roman" w:hAnsi="Times New Roman" w:cs="Times New Roman"/>
        </w:rPr>
        <w:t>per essentiam sufficit immediate vigorare ad agendum. Nam hoc videmus de presentia luminis</w:t>
      </w:r>
      <w:r>
        <w:rPr>
          <w:rFonts w:ascii="Times New Roman" w:hAnsi="Times New Roman" w:cs="Times New Roman"/>
        </w:rPr>
        <w:t xml:space="preserve"> </w:t>
      </w:r>
      <w:r w:rsidRPr="00E1661F">
        <w:rPr>
          <w:rFonts w:ascii="Times New Roman" w:hAnsi="Times New Roman" w:cs="Times New Roman"/>
        </w:rPr>
        <w:t>ad colores et anime ad elementares qualitates quibus nich</w:t>
      </w:r>
      <w:r>
        <w:rPr>
          <w:rFonts w:ascii="Times New Roman" w:hAnsi="Times New Roman" w:cs="Times New Roman"/>
        </w:rPr>
        <w:t xml:space="preserve">il intrinsece </w:t>
      </w:r>
      <w:proofErr w:type="gramStart"/>
      <w:r>
        <w:rPr>
          <w:rFonts w:ascii="Times New Roman" w:hAnsi="Times New Roman" w:cs="Times New Roman"/>
        </w:rPr>
        <w:t>influunt;</w:t>
      </w:r>
      <w:proofErr w:type="gramEnd"/>
      <w:r>
        <w:rPr>
          <w:rFonts w:ascii="Times New Roman" w:hAnsi="Times New Roman" w:cs="Times New Roman"/>
        </w:rPr>
        <w:t xml:space="preserve"> igitur.</w:t>
      </w:r>
    </w:p>
    <w:p w14:paraId="26A5BB76" w14:textId="77777777" w:rsidR="00E1661F" w:rsidRPr="00E1661F" w:rsidRDefault="00E1661F" w:rsidP="00E1661F">
      <w:pPr>
        <w:jc w:val="both"/>
        <w:rPr>
          <w:rFonts w:ascii="Times New Roman" w:hAnsi="Times New Roman" w:cs="Times New Roman"/>
        </w:rPr>
      </w:pPr>
      <w:proofErr w:type="gramStart"/>
      <w:r w:rsidRPr="00E1661F">
        <w:rPr>
          <w:rFonts w:ascii="Times New Roman" w:hAnsi="Times New Roman" w:cs="Times New Roman"/>
        </w:rPr>
        <w:t>Tertio:</w:t>
      </w:r>
      <w:proofErr w:type="gramEnd"/>
      <w:r w:rsidRPr="00E1661F">
        <w:rPr>
          <w:rFonts w:ascii="Times New Roman" w:hAnsi="Times New Roman" w:cs="Times New Roman"/>
        </w:rPr>
        <w:t xml:space="preserve"> accidens no</w:t>
      </w:r>
      <w:r>
        <w:rPr>
          <w:rFonts w:ascii="Times New Roman" w:hAnsi="Times New Roman" w:cs="Times New Roman"/>
        </w:rPr>
        <w:t>n subicitur accidenti , igitur.</w:t>
      </w:r>
    </w:p>
    <w:p w14:paraId="3F157708" w14:textId="77777777" w:rsidR="00E1661F" w:rsidRPr="00E1661F" w:rsidRDefault="00E1661F" w:rsidP="00E1661F">
      <w:pPr>
        <w:jc w:val="both"/>
        <w:rPr>
          <w:rFonts w:ascii="Times New Roman" w:hAnsi="Times New Roman" w:cs="Times New Roman"/>
        </w:rPr>
      </w:pPr>
      <w:proofErr w:type="gramStart"/>
      <w:r w:rsidRPr="00E1661F">
        <w:rPr>
          <w:rFonts w:ascii="Times New Roman" w:hAnsi="Times New Roman" w:cs="Times New Roman"/>
        </w:rPr>
        <w:t>Quarto:</w:t>
      </w:r>
      <w:proofErr w:type="gramEnd"/>
      <w:r w:rsidRPr="00E1661F">
        <w:rPr>
          <w:rFonts w:ascii="Times New Roman" w:hAnsi="Times New Roman" w:cs="Times New Roman"/>
        </w:rPr>
        <w:t xml:space="preserve"> illud intrinsece influxum e</w:t>
      </w:r>
      <w:r>
        <w:rPr>
          <w:rFonts w:ascii="Times New Roman" w:hAnsi="Times New Roman" w:cs="Times New Roman"/>
        </w:rPr>
        <w:t>sset absolutum vel respectivum.</w:t>
      </w:r>
    </w:p>
    <w:p w14:paraId="35844D97" w14:textId="77777777" w:rsidR="00E1661F" w:rsidRPr="00E1661F" w:rsidRDefault="00E1661F" w:rsidP="00E1661F">
      <w:pPr>
        <w:jc w:val="both"/>
        <w:rPr>
          <w:rFonts w:ascii="Times New Roman" w:hAnsi="Times New Roman" w:cs="Times New Roman"/>
        </w:rPr>
      </w:pPr>
      <w:proofErr w:type="gramStart"/>
      <w:r w:rsidRPr="00E1661F">
        <w:rPr>
          <w:rFonts w:ascii="Times New Roman" w:hAnsi="Times New Roman" w:cs="Times New Roman"/>
        </w:rPr>
        <w:t>Quinto:</w:t>
      </w:r>
      <w:proofErr w:type="gramEnd"/>
      <w:r w:rsidRPr="00E1661F">
        <w:rPr>
          <w:rFonts w:ascii="Times New Roman" w:hAnsi="Times New Roman" w:cs="Times New Roman"/>
        </w:rPr>
        <w:t xml:space="preserve"> illud aggregatum non magis habet vigorem agendi applicato passo sive immediata vigoratione ratione presentialitatis essentie</w:t>
      </w:r>
      <w:r>
        <w:rPr>
          <w:rFonts w:ascii="Times New Roman" w:hAnsi="Times New Roman" w:cs="Times New Roman"/>
        </w:rPr>
        <w:t xml:space="preserve"> divine quam eius pars, igitur.</w:t>
      </w:r>
    </w:p>
    <w:p w14:paraId="2FA171F9"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Sexto stante</w:t>
      </w:r>
      <w:r>
        <w:rPr>
          <w:rFonts w:ascii="Times New Roman" w:hAnsi="Times New Roman" w:cs="Times New Roman"/>
        </w:rPr>
        <w:t xml:space="preserve"> </w:t>
      </w:r>
      <w:r w:rsidRPr="00E1661F">
        <w:rPr>
          <w:rFonts w:ascii="Times New Roman" w:hAnsi="Times New Roman" w:cs="Times New Roman"/>
        </w:rPr>
        <w:t>applicatione caloris ad materiam circumscripto quolibet ex parte Dei et caloris preter Deum, calorem et passum, ille ageret vel sufficeret ad agendum, igitur frustra ibi adderetur aliquis tali influxus.</w:t>
      </w:r>
    </w:p>
    <w:p w14:paraId="5F9E284F"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 xml:space="preserve">Octava </w:t>
      </w:r>
      <w:proofErr w:type="gramStart"/>
      <w:r w:rsidRPr="00E1661F">
        <w:rPr>
          <w:rFonts w:ascii="Times New Roman" w:hAnsi="Times New Roman" w:cs="Times New Roman"/>
        </w:rPr>
        <w:t>conclusio:</w:t>
      </w:r>
      <w:proofErr w:type="gramEnd"/>
      <w:r>
        <w:rPr>
          <w:rFonts w:ascii="Times New Roman" w:hAnsi="Times New Roman" w:cs="Times New Roman"/>
        </w:rPr>
        <w:t xml:space="preserve"> </w:t>
      </w:r>
      <w:r w:rsidRPr="00E1661F">
        <w:rPr>
          <w:rFonts w:ascii="Times New Roman" w:hAnsi="Times New Roman" w:cs="Times New Roman"/>
        </w:rPr>
        <w:t>habitudo</w:t>
      </w:r>
      <w:r>
        <w:rPr>
          <w:rFonts w:ascii="Times New Roman" w:hAnsi="Times New Roman" w:cs="Times New Roman"/>
        </w:rPr>
        <w:t xml:space="preserve"> </w:t>
      </w:r>
      <w:r w:rsidRPr="00E1661F">
        <w:rPr>
          <w:rFonts w:ascii="Times New Roman" w:hAnsi="Times New Roman" w:cs="Times New Roman"/>
        </w:rPr>
        <w:t>dependentie rei in essendo non est unde</w:t>
      </w:r>
      <w:r>
        <w:rPr>
          <w:rFonts w:ascii="Times New Roman" w:hAnsi="Times New Roman" w:cs="Times New Roman"/>
        </w:rPr>
        <w:t xml:space="preserve"> </w:t>
      </w:r>
      <w:r w:rsidRPr="00E1661F">
        <w:rPr>
          <w:rFonts w:ascii="Times New Roman" w:hAnsi="Times New Roman" w:cs="Times New Roman"/>
        </w:rPr>
        <w:t>ei extrinsece conferatur vigor agendi, et ita de habitudine conservationis. Probatur, quia habitudo collativa vigoris extrinsece posterior est</w:t>
      </w:r>
      <w:r>
        <w:rPr>
          <w:rFonts w:ascii="Times New Roman" w:hAnsi="Times New Roman" w:cs="Times New Roman"/>
        </w:rPr>
        <w:t xml:space="preserve"> </w:t>
      </w:r>
      <w:r w:rsidRPr="00E1661F">
        <w:rPr>
          <w:rFonts w:ascii="Times New Roman" w:hAnsi="Times New Roman" w:cs="Times New Roman"/>
        </w:rPr>
        <w:t>utraque istarum habitudinum eo quod agere presupponit esse</w:t>
      </w:r>
      <w:r>
        <w:rPr>
          <w:rFonts w:ascii="Times New Roman" w:hAnsi="Times New Roman" w:cs="Times New Roman"/>
        </w:rPr>
        <w:t xml:space="preserve"> </w:t>
      </w:r>
      <w:r w:rsidRPr="00E1661F">
        <w:rPr>
          <w:rFonts w:ascii="Times New Roman" w:hAnsi="Times New Roman" w:cs="Times New Roman"/>
        </w:rPr>
        <w:t xml:space="preserve">conservari. </w:t>
      </w:r>
    </w:p>
    <w:p w14:paraId="517D4A25"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Secundo, ille habitudines solum concernunt simpliciter esse vel rem ipsam absolute que quantum est de una</w:t>
      </w:r>
      <w:r>
        <w:rPr>
          <w:rFonts w:ascii="Times New Roman" w:hAnsi="Times New Roman" w:cs="Times New Roman"/>
        </w:rPr>
        <w:t xml:space="preserve"> </w:t>
      </w:r>
      <w:r w:rsidRPr="00E1661F">
        <w:rPr>
          <w:rFonts w:ascii="Times New Roman" w:hAnsi="Times New Roman" w:cs="Times New Roman"/>
        </w:rPr>
        <w:t>primaria fabrica est quasi informis et insufficiens agere presente passo donec ratione inseparabilissime adunationis cum essentia plena formis, id est rationibus causalibus, scilicet divina, quod</w:t>
      </w:r>
      <w:r>
        <w:rPr>
          <w:rFonts w:ascii="Times New Roman" w:hAnsi="Times New Roman" w:cs="Times New Roman"/>
        </w:rPr>
        <w:t xml:space="preserve"> </w:t>
      </w:r>
      <w:r w:rsidRPr="00E1661F">
        <w:rPr>
          <w:rFonts w:ascii="Times New Roman" w:hAnsi="Times New Roman" w:cs="Times New Roman"/>
        </w:rPr>
        <w:t>compleatur vel elevetur.</w:t>
      </w:r>
      <w:r>
        <w:rPr>
          <w:rFonts w:ascii="Times New Roman" w:hAnsi="Times New Roman" w:cs="Times New Roman"/>
        </w:rPr>
        <w:t xml:space="preserve"> </w:t>
      </w:r>
    </w:p>
    <w:p w14:paraId="4E92596A"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ab/>
        <w:t>Tertio arguitur sic</w:t>
      </w:r>
      <w:r>
        <w:rPr>
          <w:rFonts w:ascii="Times New Roman" w:hAnsi="Times New Roman" w:cs="Times New Roman"/>
        </w:rPr>
        <w:t xml:space="preserve"> </w:t>
      </w:r>
      <w:r w:rsidRPr="00E1661F">
        <w:rPr>
          <w:rFonts w:ascii="Times New Roman" w:hAnsi="Times New Roman" w:cs="Times New Roman"/>
        </w:rPr>
        <w:t>quia ponentes intelligentias duas a primis</w:t>
      </w:r>
      <w:r>
        <w:rPr>
          <w:rFonts w:ascii="Times New Roman" w:hAnsi="Times New Roman" w:cs="Times New Roman"/>
        </w:rPr>
        <w:t xml:space="preserve"> </w:t>
      </w:r>
      <w:r w:rsidRPr="00E1661F">
        <w:rPr>
          <w:rFonts w:ascii="Times New Roman" w:hAnsi="Times New Roman" w:cs="Times New Roman"/>
        </w:rPr>
        <w:t>neque in esse neque in conservari dependere</w:t>
      </w:r>
      <w:r>
        <w:rPr>
          <w:rFonts w:ascii="Times New Roman" w:hAnsi="Times New Roman" w:cs="Times New Roman"/>
        </w:rPr>
        <w:t xml:space="preserve"> </w:t>
      </w:r>
      <w:r w:rsidRPr="00E1661F">
        <w:rPr>
          <w:rFonts w:ascii="Times New Roman" w:hAnsi="Times New Roman" w:cs="Times New Roman"/>
        </w:rPr>
        <w:t>ponebant eas dependere ab ipsa in</w:t>
      </w:r>
      <w:r>
        <w:rPr>
          <w:rFonts w:ascii="Times New Roman" w:hAnsi="Times New Roman" w:cs="Times New Roman"/>
        </w:rPr>
        <w:t xml:space="preserve"> </w:t>
      </w:r>
      <w:r w:rsidRPr="00E1661F">
        <w:rPr>
          <w:rFonts w:ascii="Times New Roman" w:hAnsi="Times New Roman" w:cs="Times New Roman"/>
        </w:rPr>
        <w:t>agere, igitur ratione alterius habitudinis est elargitio vel collatio a prima causa completi vigoris et</w:t>
      </w:r>
      <w:r>
        <w:rPr>
          <w:rFonts w:ascii="Times New Roman" w:hAnsi="Times New Roman" w:cs="Times New Roman"/>
        </w:rPr>
        <w:t xml:space="preserve"> sufficientis ad </w:t>
      </w:r>
      <w:proofErr w:type="gramStart"/>
      <w:r>
        <w:rPr>
          <w:rFonts w:ascii="Times New Roman" w:hAnsi="Times New Roman" w:cs="Times New Roman"/>
        </w:rPr>
        <w:t>agere;</w:t>
      </w:r>
      <w:proofErr w:type="gramEnd"/>
      <w:r>
        <w:rPr>
          <w:rFonts w:ascii="Times New Roman" w:hAnsi="Times New Roman" w:cs="Times New Roman"/>
        </w:rPr>
        <w:t xml:space="preserve"> igitur.</w:t>
      </w:r>
    </w:p>
    <w:p w14:paraId="5F7D0788"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ab/>
        <w:t xml:space="preserve">Conclusio </w:t>
      </w:r>
      <w:proofErr w:type="gramStart"/>
      <w:r w:rsidRPr="00E1661F">
        <w:rPr>
          <w:rFonts w:ascii="Times New Roman" w:hAnsi="Times New Roman" w:cs="Times New Roman"/>
        </w:rPr>
        <w:t>nona:</w:t>
      </w:r>
      <w:proofErr w:type="gramEnd"/>
      <w:r>
        <w:rPr>
          <w:rFonts w:ascii="Times New Roman" w:hAnsi="Times New Roman" w:cs="Times New Roman"/>
        </w:rPr>
        <w:t xml:space="preserve"> </w:t>
      </w:r>
      <w:r w:rsidRPr="00E1661F">
        <w:rPr>
          <w:rFonts w:ascii="Times New Roman" w:hAnsi="Times New Roman" w:cs="Times New Roman"/>
        </w:rPr>
        <w:t>habitudo intimitatis Dei in rebus est unde prestatur extrinsece vigor creature. Probatur, quia</w:t>
      </w:r>
      <w:r>
        <w:rPr>
          <w:rFonts w:ascii="Times New Roman" w:hAnsi="Times New Roman" w:cs="Times New Roman"/>
        </w:rPr>
        <w:t xml:space="preserve"> </w:t>
      </w:r>
      <w:r w:rsidRPr="00E1661F">
        <w:rPr>
          <w:rFonts w:ascii="Times New Roman" w:hAnsi="Times New Roman" w:cs="Times New Roman"/>
        </w:rPr>
        <w:t xml:space="preserve">virtute intime presentie actualissime essentie divine et fecundissime oportet oriri omnis create rei vigorem reducendi vel quasi vocandi res de non esse ad </w:t>
      </w:r>
      <w:proofErr w:type="gramStart"/>
      <w:r w:rsidRPr="00E1661F">
        <w:rPr>
          <w:rFonts w:ascii="Times New Roman" w:hAnsi="Times New Roman" w:cs="Times New Roman"/>
        </w:rPr>
        <w:t>esse;</w:t>
      </w:r>
      <w:proofErr w:type="gramEnd"/>
      <w:r w:rsidRPr="00E1661F">
        <w:rPr>
          <w:rFonts w:ascii="Times New Roman" w:hAnsi="Times New Roman" w:cs="Times New Roman"/>
        </w:rPr>
        <w:t xml:space="preserve"> et non videtur quod aliunde oriatur huiusmodi reductio, ut videtur manifestum;</w:t>
      </w:r>
      <w:r>
        <w:rPr>
          <w:rFonts w:ascii="Times New Roman" w:hAnsi="Times New Roman" w:cs="Times New Roman"/>
        </w:rPr>
        <w:t xml:space="preserve"> igitur.</w:t>
      </w:r>
    </w:p>
    <w:p w14:paraId="5A96C5F2"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Secundo, fecunditas creature et continentia virtualis incompleta et insufficiens est, ex precedentis conclusionis ratione secunda, et sic, ut prorumpat creatura vel redundet ad extra effusive vel</w:t>
      </w:r>
      <w:r>
        <w:rPr>
          <w:rFonts w:ascii="Times New Roman" w:hAnsi="Times New Roman" w:cs="Times New Roman"/>
        </w:rPr>
        <w:t xml:space="preserve"> </w:t>
      </w:r>
      <w:r w:rsidRPr="00E1661F">
        <w:rPr>
          <w:rFonts w:ascii="Times New Roman" w:hAnsi="Times New Roman" w:cs="Times New Roman"/>
        </w:rPr>
        <w:t>productive, indiget necessario intimitate</w:t>
      </w:r>
      <w:r>
        <w:rPr>
          <w:rFonts w:ascii="Times New Roman" w:hAnsi="Times New Roman" w:cs="Times New Roman"/>
        </w:rPr>
        <w:t xml:space="preserve"> </w:t>
      </w:r>
      <w:r w:rsidRPr="00E1661F">
        <w:rPr>
          <w:rFonts w:ascii="Times New Roman" w:hAnsi="Times New Roman" w:cs="Times New Roman"/>
        </w:rPr>
        <w:t>fecunditatis essentie divine in qua est omnium producibilium continentia virtualis et causalis completissima.</w:t>
      </w:r>
      <w:r>
        <w:rPr>
          <w:rFonts w:ascii="Times New Roman" w:hAnsi="Times New Roman" w:cs="Times New Roman"/>
        </w:rPr>
        <w:t xml:space="preserve"> </w:t>
      </w:r>
      <w:r w:rsidRPr="00E1661F">
        <w:rPr>
          <w:rFonts w:ascii="Times New Roman" w:hAnsi="Times New Roman" w:cs="Times New Roman"/>
        </w:rPr>
        <w:t>Ita ut ymaginemur quasi quamdam vivificationem essentie create consurgere ex huiusmodi intimitate immense vivacitatis divine et quod per illius intimitatis privationem remanet</w:t>
      </w:r>
      <w:r>
        <w:rPr>
          <w:rFonts w:ascii="Times New Roman" w:hAnsi="Times New Roman" w:cs="Times New Roman"/>
        </w:rPr>
        <w:t xml:space="preserve"> </w:t>
      </w:r>
      <w:r w:rsidRPr="00E1661F">
        <w:rPr>
          <w:rFonts w:ascii="Times New Roman" w:hAnsi="Times New Roman" w:cs="Times New Roman"/>
        </w:rPr>
        <w:t>quelibet res quasi mortua magis</w:t>
      </w:r>
      <w:r>
        <w:rPr>
          <w:rFonts w:ascii="Times New Roman" w:hAnsi="Times New Roman" w:cs="Times New Roman"/>
        </w:rPr>
        <w:t xml:space="preserve"> </w:t>
      </w:r>
      <w:r w:rsidRPr="00E1661F">
        <w:rPr>
          <w:rFonts w:ascii="Times New Roman" w:hAnsi="Times New Roman" w:cs="Times New Roman"/>
        </w:rPr>
        <w:t>quam corpus recedente anima. Non tamen pono diversitatem per informationem quasi animam vivificantem</w:t>
      </w:r>
      <w:r>
        <w:rPr>
          <w:rFonts w:ascii="Times New Roman" w:hAnsi="Times New Roman" w:cs="Times New Roman"/>
        </w:rPr>
        <w:t xml:space="preserve"> essentias alias.</w:t>
      </w:r>
    </w:p>
    <w:p w14:paraId="6534B113"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ab/>
        <w:t>Tertio sic est</w:t>
      </w:r>
      <w:r>
        <w:rPr>
          <w:rFonts w:ascii="Times New Roman" w:hAnsi="Times New Roman" w:cs="Times New Roman"/>
        </w:rPr>
        <w:t xml:space="preserve"> </w:t>
      </w:r>
      <w:r w:rsidRPr="00E1661F">
        <w:rPr>
          <w:rFonts w:ascii="Times New Roman" w:hAnsi="Times New Roman" w:cs="Times New Roman"/>
        </w:rPr>
        <w:t>de minori mundo, scilicet de homine, quod intimitas anime corporalibus viribus prestat</w:t>
      </w:r>
      <w:r>
        <w:rPr>
          <w:rFonts w:ascii="Times New Roman" w:hAnsi="Times New Roman" w:cs="Times New Roman"/>
        </w:rPr>
        <w:t xml:space="preserve"> </w:t>
      </w:r>
      <w:r w:rsidRPr="00E1661F">
        <w:rPr>
          <w:rFonts w:ascii="Times New Roman" w:hAnsi="Times New Roman" w:cs="Times New Roman"/>
        </w:rPr>
        <w:t>vigorem sine superadditi</w:t>
      </w:r>
      <w:r>
        <w:rPr>
          <w:rFonts w:ascii="Times New Roman" w:hAnsi="Times New Roman" w:cs="Times New Roman"/>
        </w:rPr>
        <w:t>one influxus eius condistincti.</w:t>
      </w:r>
    </w:p>
    <w:p w14:paraId="317A0FC7"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ab/>
        <w:t xml:space="preserve">10a </w:t>
      </w:r>
      <w:proofErr w:type="gramStart"/>
      <w:r w:rsidRPr="00E1661F">
        <w:rPr>
          <w:rFonts w:ascii="Times New Roman" w:hAnsi="Times New Roman" w:cs="Times New Roman"/>
        </w:rPr>
        <w:t>conclusio:</w:t>
      </w:r>
      <w:proofErr w:type="gramEnd"/>
      <w:r>
        <w:rPr>
          <w:rFonts w:ascii="Times New Roman" w:hAnsi="Times New Roman" w:cs="Times New Roman"/>
        </w:rPr>
        <w:t xml:space="preserve"> </w:t>
      </w:r>
      <w:r w:rsidRPr="00E1661F">
        <w:rPr>
          <w:rFonts w:ascii="Times New Roman" w:hAnsi="Times New Roman" w:cs="Times New Roman"/>
        </w:rPr>
        <w:t>si divinus vigor naturaliter ageret ad extra quelibet res respectu omnium que perfectionaliter continet productive</w:t>
      </w:r>
      <w:r>
        <w:rPr>
          <w:rFonts w:ascii="Times New Roman" w:hAnsi="Times New Roman" w:cs="Times New Roman"/>
        </w:rPr>
        <w:t xml:space="preserve"> </w:t>
      </w:r>
      <w:r w:rsidRPr="00E1661F">
        <w:rPr>
          <w:rFonts w:ascii="Times New Roman" w:hAnsi="Times New Roman" w:cs="Times New Roman"/>
        </w:rPr>
        <w:t>se diffunderet. Probatur nam ex precedentibus videretur quod</w:t>
      </w:r>
      <w:r>
        <w:rPr>
          <w:rFonts w:ascii="Times New Roman" w:hAnsi="Times New Roman" w:cs="Times New Roman"/>
        </w:rPr>
        <w:t xml:space="preserve"> </w:t>
      </w:r>
      <w:r w:rsidRPr="00E1661F">
        <w:rPr>
          <w:rFonts w:ascii="Times New Roman" w:hAnsi="Times New Roman" w:cs="Times New Roman"/>
        </w:rPr>
        <w:t>tunc quelibet essentia tanta ratione dicte intimitatis divine essentie sic elevaretur vel fecundaretur</w:t>
      </w:r>
      <w:r>
        <w:rPr>
          <w:rFonts w:ascii="Times New Roman" w:hAnsi="Times New Roman" w:cs="Times New Roman"/>
        </w:rPr>
        <w:t xml:space="preserve"> </w:t>
      </w:r>
      <w:r w:rsidRPr="00E1661F">
        <w:rPr>
          <w:rFonts w:ascii="Times New Roman" w:hAnsi="Times New Roman" w:cs="Times New Roman"/>
        </w:rPr>
        <w:t>ut totaliter redundaret vel se ad extra diffunderet quantum ad totum quod continet virtualiter vel formaliter. Ex quo ratione libertatis non esset ibi aliqua moderatio vel limitatio sicut est modo, igitur.</w:t>
      </w:r>
    </w:p>
    <w:p w14:paraId="32BC1205"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ab/>
        <w:t>Conclusio 11</w:t>
      </w:r>
      <w:proofErr w:type="gramStart"/>
      <w:r w:rsidRPr="00E1661F">
        <w:rPr>
          <w:rFonts w:ascii="Times New Roman" w:hAnsi="Times New Roman" w:cs="Times New Roman"/>
        </w:rPr>
        <w:t>a:</w:t>
      </w:r>
      <w:proofErr w:type="gramEnd"/>
      <w:r w:rsidRPr="00E1661F">
        <w:rPr>
          <w:rFonts w:ascii="Times New Roman" w:hAnsi="Times New Roman" w:cs="Times New Roman"/>
        </w:rPr>
        <w:t xml:space="preserve"> influxus Dei ad actualiter agere nichil addit intimitate divine essentie preter effectum et secundam causam. Patet ex declarationibus precedentium trium et ex</w:t>
      </w:r>
      <w:r>
        <w:rPr>
          <w:rFonts w:ascii="Times New Roman" w:hAnsi="Times New Roman" w:cs="Times New Roman"/>
        </w:rPr>
        <w:t xml:space="preserve"> </w:t>
      </w:r>
      <w:r w:rsidRPr="00E1661F">
        <w:rPr>
          <w:rFonts w:ascii="Times New Roman" w:hAnsi="Times New Roman" w:cs="Times New Roman"/>
        </w:rPr>
        <w:t xml:space="preserve">septima conclusione, quia non oportet ut propter hoc se habeat aliter intrinsece quam cum non est in actualiter agere, igitur. </w:t>
      </w:r>
    </w:p>
    <w:p w14:paraId="740C23A7"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Apparet igitur que sit habitudo creature ad Deum ratione cuius conferatur</w:t>
      </w:r>
      <w:r>
        <w:rPr>
          <w:rFonts w:ascii="Times New Roman" w:hAnsi="Times New Roman" w:cs="Times New Roman"/>
        </w:rPr>
        <w:t xml:space="preserve"> </w:t>
      </w:r>
      <w:r w:rsidRPr="00E1661F">
        <w:rPr>
          <w:rFonts w:ascii="Times New Roman" w:hAnsi="Times New Roman" w:cs="Times New Roman"/>
        </w:rPr>
        <w:t>extrinsece vigor agendi. De ratione enim vigorantis et conformantis aliud sine additione nove realitatis est essentialis vel per essentiam intimatas vel presentia ad illud quod sic vigoratur, ut apparet de lumine respectu coloris,</w:t>
      </w:r>
      <w:r>
        <w:rPr>
          <w:rFonts w:ascii="Times New Roman" w:hAnsi="Times New Roman" w:cs="Times New Roman"/>
        </w:rPr>
        <w:t xml:space="preserve"> </w:t>
      </w:r>
      <w:r w:rsidRPr="00E1661F">
        <w:rPr>
          <w:rFonts w:ascii="Times New Roman" w:hAnsi="Times New Roman" w:cs="Times New Roman"/>
        </w:rPr>
        <w:t>et de influentiali diffusione a celo super vires rerum inferiorum, que vires ratione cuiusdam participationis vel</w:t>
      </w:r>
      <w:r>
        <w:rPr>
          <w:rFonts w:ascii="Times New Roman" w:hAnsi="Times New Roman" w:cs="Times New Roman"/>
        </w:rPr>
        <w:t xml:space="preserve"> </w:t>
      </w:r>
      <w:r w:rsidRPr="00E1661F">
        <w:rPr>
          <w:rFonts w:ascii="Times New Roman" w:hAnsi="Times New Roman" w:cs="Times New Roman"/>
        </w:rPr>
        <w:t xml:space="preserve">affinitatis ex talium influentiarum presentia confortantur seu ad agere elevantur sine aliqua intrinseca mutatione superaddita illis viribus. </w:t>
      </w:r>
    </w:p>
    <w:p w14:paraId="10C0B5B5"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ab/>
        <w:t xml:space="preserve">12a </w:t>
      </w:r>
      <w:proofErr w:type="gramStart"/>
      <w:r w:rsidRPr="00E1661F">
        <w:rPr>
          <w:rFonts w:ascii="Times New Roman" w:hAnsi="Times New Roman" w:cs="Times New Roman"/>
        </w:rPr>
        <w:t>conclusio:</w:t>
      </w:r>
      <w:proofErr w:type="gramEnd"/>
      <w:r>
        <w:rPr>
          <w:rFonts w:ascii="Times New Roman" w:hAnsi="Times New Roman" w:cs="Times New Roman"/>
        </w:rPr>
        <w:t xml:space="preserve"> </w:t>
      </w:r>
      <w:r w:rsidRPr="00E1661F">
        <w:rPr>
          <w:rFonts w:ascii="Times New Roman" w:hAnsi="Times New Roman" w:cs="Times New Roman"/>
        </w:rPr>
        <w:t>in omni intrinseco rebus eodem modo se habentibus aliquid nunc dependere a Deo in esse et in agere effectum, et deinde solum in uno illorum est possibile. Probatur, nam producat Deus et secunda causa effectum unum, et in medio instanti continuet Deus et secunda causa desistat producere respectu illius vel concurrere,</w:t>
      </w:r>
      <w:r>
        <w:rPr>
          <w:rFonts w:ascii="Times New Roman" w:hAnsi="Times New Roman" w:cs="Times New Roman"/>
        </w:rPr>
        <w:t xml:space="preserve"> </w:t>
      </w:r>
      <w:r w:rsidRPr="00E1661F">
        <w:rPr>
          <w:rFonts w:ascii="Times New Roman" w:hAnsi="Times New Roman" w:cs="Times New Roman"/>
        </w:rPr>
        <w:t>sicut totum est possibile. Tunc solum dependebit in esse a Deo rebus similiter se habentibus dicto modo, ut apparet ex precedenti et</w:t>
      </w:r>
      <w:r>
        <w:rPr>
          <w:rFonts w:ascii="Times New Roman" w:hAnsi="Times New Roman" w:cs="Times New Roman"/>
        </w:rPr>
        <w:t xml:space="preserve"> </w:t>
      </w:r>
      <w:r w:rsidRPr="00E1661F">
        <w:rPr>
          <w:rFonts w:ascii="Times New Roman" w:hAnsi="Times New Roman" w:cs="Times New Roman"/>
        </w:rPr>
        <w:t>septima.</w:t>
      </w:r>
    </w:p>
    <w:p w14:paraId="4C0793EE"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ab/>
        <w:t>Conclusio 13</w:t>
      </w:r>
      <w:proofErr w:type="gramStart"/>
      <w:r w:rsidRPr="00E1661F">
        <w:rPr>
          <w:rFonts w:ascii="Times New Roman" w:hAnsi="Times New Roman" w:cs="Times New Roman"/>
        </w:rPr>
        <w:t>a:</w:t>
      </w:r>
      <w:proofErr w:type="gramEnd"/>
      <w:r w:rsidRPr="00E1661F">
        <w:rPr>
          <w:rFonts w:ascii="Times New Roman" w:hAnsi="Times New Roman" w:cs="Times New Roman"/>
        </w:rPr>
        <w:t xml:space="preserve"> effectum secunde cause produci a Deo cum habitibus et depedentia conservationis et intimitatis secunde cause ad Deum non sufficit ad actualiter dependere in agendo, sed requiritur aliqualiter aliter, quia staret sic</w:t>
      </w:r>
      <w:r>
        <w:rPr>
          <w:rFonts w:ascii="Times New Roman" w:hAnsi="Times New Roman" w:cs="Times New Roman"/>
        </w:rPr>
        <w:t xml:space="preserve"> </w:t>
      </w:r>
      <w:r w:rsidRPr="00E1661F">
        <w:rPr>
          <w:rFonts w:ascii="Times New Roman" w:hAnsi="Times New Roman" w:cs="Times New Roman"/>
        </w:rPr>
        <w:t>esse et eam</w:t>
      </w:r>
      <w:r>
        <w:rPr>
          <w:rFonts w:ascii="Times New Roman" w:hAnsi="Times New Roman" w:cs="Times New Roman"/>
        </w:rPr>
        <w:t xml:space="preserve"> </w:t>
      </w:r>
      <w:r w:rsidRPr="00E1661F">
        <w:rPr>
          <w:rFonts w:ascii="Times New Roman" w:hAnsi="Times New Roman" w:cs="Times New Roman"/>
        </w:rPr>
        <w:t xml:space="preserve">non impelli vel quasi vehi active a Deo respectu alicuius effectus, ut patet in casu precedenti. Et igitur apparet quod non </w:t>
      </w:r>
      <w:proofErr w:type="gramStart"/>
      <w:r w:rsidRPr="00E1661F">
        <w:rPr>
          <w:rFonts w:ascii="Times New Roman" w:hAnsi="Times New Roman" w:cs="Times New Roman"/>
        </w:rPr>
        <w:t>sequitur:</w:t>
      </w:r>
      <w:proofErr w:type="gramEnd"/>
      <w:r>
        <w:rPr>
          <w:rFonts w:ascii="Times New Roman" w:hAnsi="Times New Roman" w:cs="Times New Roman"/>
        </w:rPr>
        <w:t xml:space="preserve"> </w:t>
      </w:r>
      <w:r w:rsidRPr="00E1661F">
        <w:rPr>
          <w:rFonts w:ascii="Times New Roman" w:hAnsi="Times New Roman" w:cs="Times New Roman"/>
        </w:rPr>
        <w:t>A continue causat aliquem effectum,</w:t>
      </w:r>
      <w:r>
        <w:rPr>
          <w:rFonts w:ascii="Times New Roman" w:hAnsi="Times New Roman" w:cs="Times New Roman"/>
        </w:rPr>
        <w:t xml:space="preserve"> </w:t>
      </w:r>
      <w:r w:rsidRPr="00E1661F">
        <w:rPr>
          <w:rFonts w:ascii="Times New Roman" w:hAnsi="Times New Roman" w:cs="Times New Roman"/>
        </w:rPr>
        <w:t>et B est ei quamtumlibet</w:t>
      </w:r>
      <w:r>
        <w:rPr>
          <w:rFonts w:ascii="Times New Roman" w:hAnsi="Times New Roman" w:cs="Times New Roman"/>
        </w:rPr>
        <w:t xml:space="preserve"> </w:t>
      </w:r>
      <w:r w:rsidRPr="00E1661F">
        <w:rPr>
          <w:rFonts w:ascii="Times New Roman" w:hAnsi="Times New Roman" w:cs="Times New Roman"/>
        </w:rPr>
        <w:t>presens intime et producit effectum illius A, igitur A dependet in actualiter agere a B,</w:t>
      </w:r>
      <w:r>
        <w:rPr>
          <w:rFonts w:ascii="Times New Roman" w:hAnsi="Times New Roman" w:cs="Times New Roman"/>
        </w:rPr>
        <w:t xml:space="preserve"> </w:t>
      </w:r>
      <w:r w:rsidRPr="00E1661F">
        <w:rPr>
          <w:rFonts w:ascii="Times New Roman" w:hAnsi="Times New Roman" w:cs="Times New Roman"/>
        </w:rPr>
        <w:t xml:space="preserve">quia oppositum consequentis stat cum antecedente in casu quo Deus in medio instanti hore inciperet producere effectum eumdem numero qui prius producebatur communiter ab ipso et causa secunda. </w:t>
      </w:r>
    </w:p>
    <w:p w14:paraId="59C2ED9F"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ab/>
        <w:t>Conclusio 14</w:t>
      </w:r>
      <w:proofErr w:type="gramStart"/>
      <w:r w:rsidRPr="00E1661F">
        <w:rPr>
          <w:rFonts w:ascii="Times New Roman" w:hAnsi="Times New Roman" w:cs="Times New Roman"/>
        </w:rPr>
        <w:t>a:</w:t>
      </w:r>
      <w:proofErr w:type="gramEnd"/>
      <w:r>
        <w:rPr>
          <w:rFonts w:ascii="Times New Roman" w:hAnsi="Times New Roman" w:cs="Times New Roman"/>
        </w:rPr>
        <w:t xml:space="preserve"> </w:t>
      </w:r>
      <w:r w:rsidRPr="00E1661F">
        <w:rPr>
          <w:rFonts w:ascii="Times New Roman" w:hAnsi="Times New Roman" w:cs="Times New Roman"/>
        </w:rPr>
        <w:t>non repugnat formaliter a Deo sic esse vigorem creabilis rei ut producit ei Deo</w:t>
      </w:r>
      <w:r>
        <w:rPr>
          <w:rFonts w:ascii="Times New Roman" w:hAnsi="Times New Roman" w:cs="Times New Roman"/>
        </w:rPr>
        <w:t xml:space="preserve"> </w:t>
      </w:r>
      <w:r w:rsidRPr="00E1661F">
        <w:rPr>
          <w:rFonts w:ascii="Times New Roman" w:hAnsi="Times New Roman" w:cs="Times New Roman"/>
        </w:rPr>
        <w:t>non conproducente, id est illa coniuctiva non implicat:</w:t>
      </w:r>
      <w:r>
        <w:rPr>
          <w:rFonts w:ascii="Times New Roman" w:hAnsi="Times New Roman" w:cs="Times New Roman"/>
        </w:rPr>
        <w:t xml:space="preserve"> </w:t>
      </w:r>
      <w:r w:rsidRPr="00E1661F">
        <w:rPr>
          <w:rFonts w:ascii="Times New Roman" w:hAnsi="Times New Roman" w:cs="Times New Roman"/>
        </w:rPr>
        <w:t>creatura producit et Deus ei non conproducit. Probatur, quia naturaliter prius est vigorem producendi conferii quam sit Deum</w:t>
      </w:r>
      <w:r>
        <w:rPr>
          <w:rFonts w:ascii="Times New Roman" w:hAnsi="Times New Roman" w:cs="Times New Roman"/>
        </w:rPr>
        <w:t xml:space="preserve"> </w:t>
      </w:r>
      <w:r w:rsidRPr="00E1661F">
        <w:rPr>
          <w:rFonts w:ascii="Times New Roman" w:hAnsi="Times New Roman" w:cs="Times New Roman"/>
        </w:rPr>
        <w:t>conproductive</w:t>
      </w:r>
      <w:r>
        <w:rPr>
          <w:rFonts w:ascii="Times New Roman" w:hAnsi="Times New Roman" w:cs="Times New Roman"/>
        </w:rPr>
        <w:t xml:space="preserve"> </w:t>
      </w:r>
      <w:r w:rsidRPr="00E1661F">
        <w:rPr>
          <w:rFonts w:ascii="Times New Roman" w:hAnsi="Times New Roman" w:cs="Times New Roman"/>
        </w:rPr>
        <w:t xml:space="preserve">se habere ymo hoc presupponit aliud, igitur sine repugnantia stat absolvi illud ab alio. </w:t>
      </w:r>
    </w:p>
    <w:p w14:paraId="2622D6A3"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Secundo, licet ex dependere in esse vel conservari creaturas,</w:t>
      </w:r>
      <w:r>
        <w:rPr>
          <w:rFonts w:ascii="Times New Roman" w:hAnsi="Times New Roman" w:cs="Times New Roman"/>
        </w:rPr>
        <w:t xml:space="preserve"> </w:t>
      </w:r>
      <w:r w:rsidRPr="00E1661F">
        <w:rPr>
          <w:rFonts w:ascii="Times New Roman" w:hAnsi="Times New Roman" w:cs="Times New Roman"/>
        </w:rPr>
        <w:t>convinceretur eam dependere in agere</w:t>
      </w:r>
      <w:r>
        <w:rPr>
          <w:rFonts w:ascii="Times New Roman" w:hAnsi="Times New Roman" w:cs="Times New Roman"/>
        </w:rPr>
        <w:t xml:space="preserve"> </w:t>
      </w:r>
      <w:r w:rsidRPr="00E1661F">
        <w:rPr>
          <w:rFonts w:ascii="Times New Roman" w:hAnsi="Times New Roman" w:cs="Times New Roman"/>
        </w:rPr>
        <w:t>a Deo, tamen non quod produceret, quia color dependet a lumine producendo speciem suam,</w:t>
      </w:r>
      <w:r>
        <w:rPr>
          <w:rFonts w:ascii="Times New Roman" w:hAnsi="Times New Roman" w:cs="Times New Roman"/>
        </w:rPr>
        <w:t xml:space="preserve"> </w:t>
      </w:r>
      <w:r w:rsidRPr="00E1661F">
        <w:rPr>
          <w:rFonts w:ascii="Times New Roman" w:hAnsi="Times New Roman" w:cs="Times New Roman"/>
        </w:rPr>
        <w:t>quam tamen lumen</w:t>
      </w:r>
      <w:r>
        <w:rPr>
          <w:rFonts w:ascii="Times New Roman" w:hAnsi="Times New Roman" w:cs="Times New Roman"/>
        </w:rPr>
        <w:t xml:space="preserve"> </w:t>
      </w:r>
      <w:r w:rsidRPr="00E1661F">
        <w:rPr>
          <w:rFonts w:ascii="Times New Roman" w:hAnsi="Times New Roman" w:cs="Times New Roman"/>
        </w:rPr>
        <w:t xml:space="preserve">non producit nec colori </w:t>
      </w:r>
      <w:proofErr w:type="gramStart"/>
      <w:r w:rsidRPr="00E1661F">
        <w:rPr>
          <w:rFonts w:ascii="Times New Roman" w:hAnsi="Times New Roman" w:cs="Times New Roman"/>
        </w:rPr>
        <w:t>conproducit;</w:t>
      </w:r>
      <w:proofErr w:type="gramEnd"/>
      <w:r w:rsidRPr="00E1661F">
        <w:rPr>
          <w:rFonts w:ascii="Times New Roman" w:hAnsi="Times New Roman" w:cs="Times New Roman"/>
        </w:rPr>
        <w:t xml:space="preserve"> igitur.</w:t>
      </w:r>
    </w:p>
    <w:p w14:paraId="2190F7F2"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ab/>
        <w:t>Tertio, quia dependere in esse vel conservari ab aliquo non includit formaliter dependere in agere ab eo vel quod conproducat nec econtra, ut patet</w:t>
      </w:r>
      <w:r>
        <w:rPr>
          <w:rFonts w:ascii="Times New Roman" w:hAnsi="Times New Roman" w:cs="Times New Roman"/>
        </w:rPr>
        <w:t xml:space="preserve"> </w:t>
      </w:r>
      <w:r w:rsidRPr="00E1661F">
        <w:rPr>
          <w:rFonts w:ascii="Times New Roman" w:hAnsi="Times New Roman" w:cs="Times New Roman"/>
        </w:rPr>
        <w:t xml:space="preserve">de coloribus respectu luminis et de accidentibus que conservantur et dependent ab eorum subiectis et efficientibus, ut ex octava apparet. </w:t>
      </w:r>
    </w:p>
    <w:p w14:paraId="5184B264"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ab/>
        <w:t>Quarto, philosophi ponunt Deum esse primam causam omnium per motum</w:t>
      </w:r>
      <w:r>
        <w:rPr>
          <w:rFonts w:ascii="Times New Roman" w:hAnsi="Times New Roman" w:cs="Times New Roman"/>
        </w:rPr>
        <w:t xml:space="preserve"> </w:t>
      </w:r>
      <w:r w:rsidRPr="00E1661F">
        <w:rPr>
          <w:rFonts w:ascii="Times New Roman" w:hAnsi="Times New Roman" w:cs="Times New Roman"/>
        </w:rPr>
        <w:t>vel in ratione finis et non</w:t>
      </w:r>
      <w:r>
        <w:rPr>
          <w:rFonts w:ascii="Times New Roman" w:hAnsi="Times New Roman" w:cs="Times New Roman"/>
        </w:rPr>
        <w:t xml:space="preserve"> efficientis, scilicet moventem</w:t>
      </w:r>
      <w:r w:rsidRPr="00E1661F">
        <w:rPr>
          <w:rFonts w:ascii="Times New Roman" w:hAnsi="Times New Roman" w:cs="Times New Roman"/>
        </w:rPr>
        <w:t>, ut</w:t>
      </w:r>
      <w:r>
        <w:rPr>
          <w:rFonts w:ascii="Times New Roman" w:hAnsi="Times New Roman" w:cs="Times New Roman"/>
        </w:rPr>
        <w:t xml:space="preserve"> </w:t>
      </w:r>
      <w:r w:rsidRPr="00E1661F">
        <w:rPr>
          <w:rFonts w:ascii="Times New Roman" w:hAnsi="Times New Roman" w:cs="Times New Roman"/>
        </w:rPr>
        <w:t>amatum et</w:t>
      </w:r>
      <w:r>
        <w:rPr>
          <w:rFonts w:ascii="Times New Roman" w:hAnsi="Times New Roman" w:cs="Times New Roman"/>
        </w:rPr>
        <w:t xml:space="preserve"> </w:t>
      </w:r>
      <w:r w:rsidRPr="00E1661F">
        <w:rPr>
          <w:rFonts w:ascii="Times New Roman" w:hAnsi="Times New Roman" w:cs="Times New Roman"/>
        </w:rPr>
        <w:t>desideratum etc ; igitur non videtur faciliter convinci</w:t>
      </w:r>
      <w:r>
        <w:rPr>
          <w:rFonts w:ascii="Times New Roman" w:hAnsi="Times New Roman" w:cs="Times New Roman"/>
        </w:rPr>
        <w:t xml:space="preserve"> </w:t>
      </w:r>
      <w:r w:rsidRPr="00E1661F">
        <w:rPr>
          <w:rFonts w:ascii="Times New Roman" w:hAnsi="Times New Roman" w:cs="Times New Roman"/>
        </w:rPr>
        <w:t>esse contradictionem.</w:t>
      </w:r>
    </w:p>
    <w:p w14:paraId="6ABC77FF"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ab/>
        <w:t xml:space="preserve">Quinto, libere conproducit, igitur stat quod quamlibet vigorative concurrat intimitate sue essentie, et non conproducat. </w:t>
      </w:r>
    </w:p>
    <w:p w14:paraId="5B547163"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Item sexto, diceretur tanquam architector solum directive et determinative se habens ad causas contingentes</w:t>
      </w:r>
      <w:r>
        <w:rPr>
          <w:rFonts w:ascii="Times New Roman" w:hAnsi="Times New Roman" w:cs="Times New Roman"/>
        </w:rPr>
        <w:t xml:space="preserve"> </w:t>
      </w:r>
      <w:r w:rsidRPr="00E1661F">
        <w:rPr>
          <w:rFonts w:ascii="Times New Roman" w:hAnsi="Times New Roman" w:cs="Times New Roman"/>
        </w:rPr>
        <w:t xml:space="preserve">materiam et effectus </w:t>
      </w:r>
      <w:proofErr w:type="gramStart"/>
      <w:r w:rsidRPr="00E1661F">
        <w:rPr>
          <w:rFonts w:ascii="Times New Roman" w:hAnsi="Times New Roman" w:cs="Times New Roman"/>
        </w:rPr>
        <w:t>productive;</w:t>
      </w:r>
      <w:proofErr w:type="gramEnd"/>
      <w:r w:rsidRPr="00E1661F">
        <w:rPr>
          <w:rFonts w:ascii="Times New Roman" w:hAnsi="Times New Roman" w:cs="Times New Roman"/>
        </w:rPr>
        <w:t xml:space="preserve"> igitur. </w:t>
      </w:r>
    </w:p>
    <w:p w14:paraId="518ED78D"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 xml:space="preserve">Item septimo, effectum secunde cause produci a Deo non est ratione dependentie secunde cause a prima inactualiter agere, ut apparet ex 13a &lt;conclusio&gt; et eius </w:t>
      </w:r>
      <w:proofErr w:type="gramStart"/>
      <w:r w:rsidRPr="00E1661F">
        <w:rPr>
          <w:rFonts w:ascii="Times New Roman" w:hAnsi="Times New Roman" w:cs="Times New Roman"/>
        </w:rPr>
        <w:t>ratione;</w:t>
      </w:r>
      <w:proofErr w:type="gramEnd"/>
      <w:r w:rsidRPr="00E1661F">
        <w:rPr>
          <w:rFonts w:ascii="Times New Roman" w:hAnsi="Times New Roman" w:cs="Times New Roman"/>
        </w:rPr>
        <w:t xml:space="preserve"> igitur stat eam dependere inactualiter agere a Deo et effectum eius a Deo non produci; igitur. </w:t>
      </w:r>
    </w:p>
    <w:p w14:paraId="6FF02E56"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Item octovo, illud conproduci non auget vigorem prius collatum</w:t>
      </w:r>
      <w:r>
        <w:rPr>
          <w:rFonts w:ascii="Times New Roman" w:hAnsi="Times New Roman" w:cs="Times New Roman"/>
        </w:rPr>
        <w:t xml:space="preserve"> in </w:t>
      </w:r>
      <w:proofErr w:type="gramStart"/>
      <w:r>
        <w:rPr>
          <w:rFonts w:ascii="Times New Roman" w:hAnsi="Times New Roman" w:cs="Times New Roman"/>
        </w:rPr>
        <w:t>aliquo;</w:t>
      </w:r>
      <w:proofErr w:type="gramEnd"/>
      <w:r>
        <w:rPr>
          <w:rFonts w:ascii="Times New Roman" w:hAnsi="Times New Roman" w:cs="Times New Roman"/>
        </w:rPr>
        <w:t xml:space="preserve"> igitur.</w:t>
      </w:r>
    </w:p>
    <w:p w14:paraId="6C2E8B95"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Item nono, a creatura producitur posterius,</w:t>
      </w:r>
      <w:r>
        <w:rPr>
          <w:rFonts w:ascii="Times New Roman" w:hAnsi="Times New Roman" w:cs="Times New Roman"/>
        </w:rPr>
        <w:t xml:space="preserve"> </w:t>
      </w:r>
      <w:r w:rsidRPr="00E1661F">
        <w:rPr>
          <w:rFonts w:ascii="Times New Roman" w:hAnsi="Times New Roman" w:cs="Times New Roman"/>
        </w:rPr>
        <w:t xml:space="preserve">igitur producitur ab ipsa Deo non conproducente in </w:t>
      </w:r>
      <w:r>
        <w:rPr>
          <w:rFonts w:ascii="Times New Roman" w:hAnsi="Times New Roman" w:cs="Times New Roman"/>
        </w:rPr>
        <w:t xml:space="preserve">illo posteriori </w:t>
      </w:r>
      <w:proofErr w:type="gramStart"/>
      <w:r>
        <w:rPr>
          <w:rFonts w:ascii="Times New Roman" w:hAnsi="Times New Roman" w:cs="Times New Roman"/>
        </w:rPr>
        <w:t>nature;</w:t>
      </w:r>
      <w:proofErr w:type="gramEnd"/>
      <w:r>
        <w:rPr>
          <w:rFonts w:ascii="Times New Roman" w:hAnsi="Times New Roman" w:cs="Times New Roman"/>
        </w:rPr>
        <w:t xml:space="preserve"> igitur.</w:t>
      </w:r>
    </w:p>
    <w:p w14:paraId="50ADB429"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Et sic est</w:t>
      </w:r>
      <w:r>
        <w:rPr>
          <w:rFonts w:ascii="Times New Roman" w:hAnsi="Times New Roman" w:cs="Times New Roman"/>
        </w:rPr>
        <w:t xml:space="preserve"> finius istius secunde materie.</w:t>
      </w:r>
    </w:p>
    <w:p w14:paraId="32E56B6D"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Sequitur</w:t>
      </w:r>
      <w:r>
        <w:rPr>
          <w:rFonts w:ascii="Times New Roman" w:hAnsi="Times New Roman" w:cs="Times New Roman"/>
        </w:rPr>
        <w:t xml:space="preserve"> </w:t>
      </w:r>
      <w:r w:rsidRPr="00E1661F">
        <w:rPr>
          <w:rFonts w:ascii="Times New Roman" w:hAnsi="Times New Roman" w:cs="Times New Roman"/>
        </w:rPr>
        <w:t>tertia materia &lt;secunde materie&gt; de dilatatione vigoris naturalis rei ratione concursus alterius.</w:t>
      </w:r>
    </w:p>
    <w:p w14:paraId="265708F8" w14:textId="77777777" w:rsidR="00E1661F" w:rsidRPr="00E1661F" w:rsidRDefault="00E1661F" w:rsidP="00E1661F">
      <w:pPr>
        <w:jc w:val="both"/>
        <w:rPr>
          <w:rFonts w:ascii="Times New Roman" w:hAnsi="Times New Roman" w:cs="Times New Roman"/>
        </w:rPr>
      </w:pPr>
    </w:p>
    <w:p w14:paraId="73FFD9CC" w14:textId="77777777" w:rsidR="00E1661F" w:rsidRPr="00E1661F" w:rsidRDefault="00E1661F" w:rsidP="00E1661F">
      <w:pPr>
        <w:jc w:val="center"/>
        <w:rPr>
          <w:rFonts w:ascii="Times New Roman" w:hAnsi="Times New Roman" w:cs="Times New Roman"/>
        </w:rPr>
      </w:pPr>
      <w:r w:rsidRPr="00E1661F">
        <w:rPr>
          <w:rFonts w:ascii="Times New Roman" w:hAnsi="Times New Roman" w:cs="Times New Roman"/>
        </w:rPr>
        <w:t xml:space="preserve">&lt;Tertia materia secunde materie primi </w:t>
      </w:r>
      <w:proofErr w:type="gramStart"/>
      <w:r w:rsidRPr="00E1661F">
        <w:rPr>
          <w:rFonts w:ascii="Times New Roman" w:hAnsi="Times New Roman" w:cs="Times New Roman"/>
        </w:rPr>
        <w:t>articuli:</w:t>
      </w:r>
      <w:proofErr w:type="gramEnd"/>
      <w:r w:rsidRPr="00E1661F">
        <w:rPr>
          <w:rFonts w:ascii="Times New Roman" w:hAnsi="Times New Roman" w:cs="Times New Roman"/>
        </w:rPr>
        <w:t xml:space="preserve"> de dilatation vigoris naturalis&gt;</w:t>
      </w:r>
    </w:p>
    <w:p w14:paraId="395360CB" w14:textId="77777777" w:rsidR="00E1661F" w:rsidRPr="00E1661F" w:rsidRDefault="00E1661F" w:rsidP="00E1661F">
      <w:pPr>
        <w:jc w:val="both"/>
        <w:rPr>
          <w:rFonts w:ascii="Times New Roman" w:hAnsi="Times New Roman" w:cs="Times New Roman"/>
        </w:rPr>
      </w:pPr>
    </w:p>
    <w:p w14:paraId="4EB524FC"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 xml:space="preserve">Prima conclusio. Cuiuscumque rei vigorem productive se diffundere respectu alterius quod absolute productive non continet est impossibile. Apparet, quia </w:t>
      </w:r>
      <w:proofErr w:type="gramStart"/>
      <w:r w:rsidRPr="00E1661F">
        <w:rPr>
          <w:rFonts w:ascii="Times New Roman" w:hAnsi="Times New Roman" w:cs="Times New Roman"/>
        </w:rPr>
        <w:t>sequitur:</w:t>
      </w:r>
      <w:proofErr w:type="gramEnd"/>
      <w:r w:rsidRPr="00E1661F">
        <w:rPr>
          <w:rFonts w:ascii="Times New Roman" w:hAnsi="Times New Roman" w:cs="Times New Roman"/>
        </w:rPr>
        <w:t xml:space="preserve"> producit illud, igitur continet causaliter</w:t>
      </w:r>
      <w:r>
        <w:rPr>
          <w:rFonts w:ascii="Times New Roman" w:hAnsi="Times New Roman" w:cs="Times New Roman"/>
        </w:rPr>
        <w:t xml:space="preserve"> </w:t>
      </w:r>
      <w:r w:rsidRPr="00E1661F">
        <w:rPr>
          <w:rFonts w:ascii="Times New Roman" w:hAnsi="Times New Roman" w:cs="Times New Roman"/>
        </w:rPr>
        <w:t>vel</w:t>
      </w:r>
      <w:r>
        <w:rPr>
          <w:rFonts w:ascii="Times New Roman" w:hAnsi="Times New Roman" w:cs="Times New Roman"/>
        </w:rPr>
        <w:t xml:space="preserve"> </w:t>
      </w:r>
      <w:r w:rsidRPr="00E1661F">
        <w:rPr>
          <w:rFonts w:ascii="Times New Roman" w:hAnsi="Times New Roman" w:cs="Times New Roman"/>
        </w:rPr>
        <w:t>naturaliter vel cognitive</w:t>
      </w:r>
      <w:r>
        <w:rPr>
          <w:rFonts w:ascii="Times New Roman" w:hAnsi="Times New Roman" w:cs="Times New Roman"/>
        </w:rPr>
        <w:t xml:space="preserve"> etc.</w:t>
      </w:r>
    </w:p>
    <w:p w14:paraId="1658BE34"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Item res habet actuum vigorem intrinsece ratione continentie virtualis vel formalis,</w:t>
      </w:r>
      <w:r>
        <w:rPr>
          <w:rFonts w:ascii="Times New Roman" w:hAnsi="Times New Roman" w:cs="Times New Roman"/>
        </w:rPr>
        <w:t xml:space="preserve"> </w:t>
      </w:r>
      <w:r w:rsidRPr="00E1661F">
        <w:rPr>
          <w:rFonts w:ascii="Times New Roman" w:hAnsi="Times New Roman" w:cs="Times New Roman"/>
        </w:rPr>
        <w:t xml:space="preserve">igitur respectu nullius denominationis se diffundit quin eam </w:t>
      </w:r>
      <w:r>
        <w:rPr>
          <w:rFonts w:ascii="Times New Roman" w:hAnsi="Times New Roman" w:cs="Times New Roman"/>
        </w:rPr>
        <w:t>contineat.</w:t>
      </w:r>
    </w:p>
    <w:p w14:paraId="65857E85"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Secunda conclusio. Quelibet creatura respectu omnium que concurrunt</w:t>
      </w:r>
      <w:r>
        <w:rPr>
          <w:rFonts w:ascii="Times New Roman" w:hAnsi="Times New Roman" w:cs="Times New Roman"/>
        </w:rPr>
        <w:t xml:space="preserve"> </w:t>
      </w:r>
      <w:r w:rsidRPr="00E1661F">
        <w:rPr>
          <w:rFonts w:ascii="Times New Roman" w:hAnsi="Times New Roman" w:cs="Times New Roman"/>
        </w:rPr>
        <w:t xml:space="preserve">in se potest se habere absolute productive. Patet ex decima precedentis materie eo quod nunc non est minus innata obedire divino vigori quam in casu decime </w:t>
      </w:r>
      <w:proofErr w:type="gramStart"/>
      <w:r w:rsidRPr="00E1661F">
        <w:rPr>
          <w:rFonts w:ascii="Times New Roman" w:hAnsi="Times New Roman" w:cs="Times New Roman"/>
        </w:rPr>
        <w:t>conclusionis;</w:t>
      </w:r>
      <w:proofErr w:type="gramEnd"/>
      <w:r>
        <w:rPr>
          <w:rFonts w:ascii="Times New Roman" w:hAnsi="Times New Roman" w:cs="Times New Roman"/>
        </w:rPr>
        <w:t xml:space="preserve"> igitur.</w:t>
      </w:r>
    </w:p>
    <w:p w14:paraId="4D53A5E8"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Item ipsa creatura agens excessive se habet respectu cuiuslibet quod continet, igitur c</w:t>
      </w:r>
      <w:r>
        <w:rPr>
          <w:rFonts w:ascii="Times New Roman" w:hAnsi="Times New Roman" w:cs="Times New Roman"/>
        </w:rPr>
        <w:t>um ignis sit sibi essentialiter</w:t>
      </w:r>
      <w:r w:rsidRPr="00E1661F">
        <w:rPr>
          <w:rFonts w:ascii="Times New Roman" w:hAnsi="Times New Roman" w:cs="Times New Roman"/>
        </w:rPr>
        <w:t xml:space="preserve"> similis productivus, quare igitur non</w:t>
      </w:r>
      <w:r>
        <w:rPr>
          <w:rFonts w:ascii="Times New Roman" w:hAnsi="Times New Roman" w:cs="Times New Roman"/>
        </w:rPr>
        <w:t xml:space="preserve"> </w:t>
      </w:r>
      <w:r w:rsidRPr="00E1661F">
        <w:rPr>
          <w:rFonts w:ascii="Times New Roman" w:hAnsi="Times New Roman" w:cs="Times New Roman"/>
        </w:rPr>
        <w:t>cuiuslibet contenti in eo inferioris se non esset similiter productivus. Confirmatur, quia nullo modo continet se distinguibiliter a se nec ratione, nec formaliter, nec ex n</w:t>
      </w:r>
      <w:r>
        <w:rPr>
          <w:rFonts w:ascii="Times New Roman" w:hAnsi="Times New Roman" w:cs="Times New Roman"/>
        </w:rPr>
        <w:t xml:space="preserve">atura rei sicut secundum multa </w:t>
      </w:r>
      <w:r w:rsidRPr="00E1661F">
        <w:rPr>
          <w:rFonts w:ascii="Times New Roman" w:hAnsi="Times New Roman" w:cs="Times New Roman"/>
        </w:rPr>
        <w:t xml:space="preserve">continet denominationes aliorum vel </w:t>
      </w:r>
      <w:proofErr w:type="gramStart"/>
      <w:r w:rsidRPr="00E1661F">
        <w:rPr>
          <w:rFonts w:ascii="Times New Roman" w:hAnsi="Times New Roman" w:cs="Times New Roman"/>
        </w:rPr>
        <w:t>alia;</w:t>
      </w:r>
      <w:proofErr w:type="gramEnd"/>
      <w:r w:rsidRPr="00E1661F">
        <w:rPr>
          <w:rFonts w:ascii="Times New Roman" w:hAnsi="Times New Roman" w:cs="Times New Roman"/>
        </w:rPr>
        <w:t xml:space="preserve"> igitur magis</w:t>
      </w:r>
      <w:r>
        <w:rPr>
          <w:rFonts w:ascii="Times New Roman" w:hAnsi="Times New Roman" w:cs="Times New Roman"/>
        </w:rPr>
        <w:t xml:space="preserve"> </w:t>
      </w:r>
      <w:r w:rsidRPr="00E1661F">
        <w:rPr>
          <w:rFonts w:ascii="Times New Roman" w:hAnsi="Times New Roman" w:cs="Times New Roman"/>
        </w:rPr>
        <w:t>videtur ex natura rei diffusivum secundum contenta omnia qu</w:t>
      </w:r>
      <w:r>
        <w:rPr>
          <w:rFonts w:ascii="Times New Roman" w:hAnsi="Times New Roman" w:cs="Times New Roman"/>
        </w:rPr>
        <w:t>am secundum se ipsam in se.</w:t>
      </w:r>
    </w:p>
    <w:p w14:paraId="1D109D36" w14:textId="77777777" w:rsidR="00E1661F" w:rsidRPr="00E1661F" w:rsidRDefault="00E1661F" w:rsidP="00E1661F">
      <w:pPr>
        <w:jc w:val="both"/>
        <w:rPr>
          <w:rFonts w:ascii="Times New Roman" w:hAnsi="Times New Roman" w:cs="Times New Roman"/>
        </w:rPr>
      </w:pPr>
      <w:r>
        <w:rPr>
          <w:rFonts w:ascii="Times New Roman" w:hAnsi="Times New Roman" w:cs="Times New Roman"/>
        </w:rPr>
        <w:t xml:space="preserve">Tertio principaliter, </w:t>
      </w:r>
      <w:r w:rsidRPr="00E1661F">
        <w:rPr>
          <w:rFonts w:ascii="Times New Roman" w:hAnsi="Times New Roman" w:cs="Times New Roman"/>
        </w:rPr>
        <w:t>quia eo quod respectu Dei omne extrinsecum determinans est circums</w:t>
      </w:r>
      <w:r>
        <w:rPr>
          <w:rFonts w:ascii="Times New Roman" w:hAnsi="Times New Roman" w:cs="Times New Roman"/>
        </w:rPr>
        <w:t xml:space="preserve">criptum Deus omnis specie quam </w:t>
      </w:r>
      <w:r w:rsidRPr="00E1661F">
        <w:rPr>
          <w:rFonts w:ascii="Times New Roman" w:hAnsi="Times New Roman" w:cs="Times New Roman"/>
        </w:rPr>
        <w:t>continet virtualiter est productivus ad extra, igitur ita erit ymaginare circumscripta omni extrinseca lim</w:t>
      </w:r>
      <w:r>
        <w:rPr>
          <w:rFonts w:ascii="Times New Roman" w:hAnsi="Times New Roman" w:cs="Times New Roman"/>
        </w:rPr>
        <w:t>itatione in creatis essentiis.</w:t>
      </w:r>
    </w:p>
    <w:p w14:paraId="216BD19F" w14:textId="77777777" w:rsidR="00E1661F" w:rsidRPr="00E1661F" w:rsidRDefault="00E1661F" w:rsidP="00E1661F">
      <w:pPr>
        <w:jc w:val="both"/>
        <w:rPr>
          <w:rFonts w:ascii="Times New Roman" w:hAnsi="Times New Roman" w:cs="Times New Roman"/>
        </w:rPr>
      </w:pPr>
      <w:r>
        <w:rPr>
          <w:rFonts w:ascii="Times New Roman" w:hAnsi="Times New Roman" w:cs="Times New Roman"/>
        </w:rPr>
        <w:t xml:space="preserve">Quarto, </w:t>
      </w:r>
      <w:r w:rsidRPr="00E1661F">
        <w:rPr>
          <w:rFonts w:ascii="Times New Roman" w:hAnsi="Times New Roman" w:cs="Times New Roman"/>
        </w:rPr>
        <w:t xml:space="preserve">sit A virtualiter causaliter contentum in B, et C virtualiter et non causaliter. Tunc omnino eodem modo et essentialiter ydemptice et inseparabiliter A et C se habent ad </w:t>
      </w:r>
      <w:proofErr w:type="gramStart"/>
      <w:r w:rsidRPr="00E1661F">
        <w:rPr>
          <w:rFonts w:ascii="Times New Roman" w:hAnsi="Times New Roman" w:cs="Times New Roman"/>
        </w:rPr>
        <w:t>B;</w:t>
      </w:r>
      <w:proofErr w:type="gramEnd"/>
      <w:r w:rsidRPr="00E1661F">
        <w:rPr>
          <w:rFonts w:ascii="Times New Roman" w:hAnsi="Times New Roman" w:cs="Times New Roman"/>
        </w:rPr>
        <w:t xml:space="preserve"> igitur nullo modo videtur ratio quin si B sit diffusivum sui secundum A, quin etiam sit sui diffusivum</w:t>
      </w:r>
      <w:r>
        <w:rPr>
          <w:rFonts w:ascii="Times New Roman" w:hAnsi="Times New Roman" w:cs="Times New Roman"/>
        </w:rPr>
        <w:t xml:space="preserve"> secundum C.</w:t>
      </w:r>
    </w:p>
    <w:p w14:paraId="405592A9"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 xml:space="preserve">Quinto </w:t>
      </w:r>
      <w:proofErr w:type="gramStart"/>
      <w:r w:rsidRPr="00E1661F">
        <w:rPr>
          <w:rFonts w:ascii="Times New Roman" w:hAnsi="Times New Roman" w:cs="Times New Roman"/>
        </w:rPr>
        <w:t>sic:</w:t>
      </w:r>
      <w:proofErr w:type="gramEnd"/>
      <w:r>
        <w:rPr>
          <w:rFonts w:ascii="Times New Roman" w:hAnsi="Times New Roman" w:cs="Times New Roman"/>
        </w:rPr>
        <w:t xml:space="preserve"> </w:t>
      </w:r>
      <w:r w:rsidRPr="00E1661F">
        <w:rPr>
          <w:rFonts w:ascii="Times New Roman" w:hAnsi="Times New Roman" w:cs="Times New Roman"/>
        </w:rPr>
        <w:t>creatura habet aptitudinem productionis ex natura rei alicuius effectus. Quomodo igitur vi divini vigoris in effectus inferioris productionem non posset elevari, quia et</w:t>
      </w:r>
      <w:r>
        <w:rPr>
          <w:rFonts w:ascii="Times New Roman" w:hAnsi="Times New Roman" w:cs="Times New Roman"/>
        </w:rPr>
        <w:t xml:space="preserve"> </w:t>
      </w:r>
      <w:r w:rsidRPr="00E1661F">
        <w:rPr>
          <w:rFonts w:ascii="Times New Roman" w:hAnsi="Times New Roman" w:cs="Times New Roman"/>
        </w:rPr>
        <w:t>posse</w:t>
      </w:r>
      <w:r>
        <w:rPr>
          <w:rFonts w:ascii="Times New Roman" w:hAnsi="Times New Roman" w:cs="Times New Roman"/>
        </w:rPr>
        <w:t xml:space="preserve"> maioris habens posse minoris.</w:t>
      </w:r>
    </w:p>
    <w:p w14:paraId="2DE82554" w14:textId="77777777" w:rsidR="00E1661F" w:rsidRPr="00E1661F" w:rsidRDefault="00E1661F" w:rsidP="00E1661F">
      <w:pPr>
        <w:jc w:val="both"/>
        <w:rPr>
          <w:rFonts w:ascii="Times New Roman" w:hAnsi="Times New Roman" w:cs="Times New Roman"/>
        </w:rPr>
      </w:pPr>
      <w:proofErr w:type="gramStart"/>
      <w:r w:rsidRPr="00E1661F">
        <w:rPr>
          <w:rFonts w:ascii="Times New Roman" w:hAnsi="Times New Roman" w:cs="Times New Roman"/>
        </w:rPr>
        <w:t>Sexto:</w:t>
      </w:r>
      <w:proofErr w:type="gramEnd"/>
      <w:r>
        <w:rPr>
          <w:rFonts w:ascii="Times New Roman" w:hAnsi="Times New Roman" w:cs="Times New Roman"/>
        </w:rPr>
        <w:t xml:space="preserve"> </w:t>
      </w:r>
      <w:r w:rsidRPr="00E1661F">
        <w:rPr>
          <w:rFonts w:ascii="Times New Roman" w:hAnsi="Times New Roman" w:cs="Times New Roman"/>
        </w:rPr>
        <w:t>non potest dari ratio quare magis</w:t>
      </w:r>
      <w:r>
        <w:rPr>
          <w:rFonts w:ascii="Times New Roman" w:hAnsi="Times New Roman" w:cs="Times New Roman"/>
        </w:rPr>
        <w:t xml:space="preserve"> </w:t>
      </w:r>
      <w:r w:rsidRPr="00E1661F">
        <w:rPr>
          <w:rFonts w:ascii="Times New Roman" w:hAnsi="Times New Roman" w:cs="Times New Roman"/>
        </w:rPr>
        <w:t>indiffusibilius productive quantum est de se contineatur unum quam reliquum, igitur.</w:t>
      </w:r>
    </w:p>
    <w:p w14:paraId="3DECC961" w14:textId="77777777" w:rsidR="00E1661F" w:rsidRPr="00E1661F" w:rsidRDefault="00E1661F" w:rsidP="00E1661F">
      <w:pPr>
        <w:jc w:val="both"/>
        <w:rPr>
          <w:rFonts w:ascii="Times New Roman" w:hAnsi="Times New Roman" w:cs="Times New Roman"/>
        </w:rPr>
      </w:pPr>
      <w:proofErr w:type="gramStart"/>
      <w:r w:rsidRPr="00E1661F">
        <w:rPr>
          <w:rFonts w:ascii="Times New Roman" w:hAnsi="Times New Roman" w:cs="Times New Roman"/>
        </w:rPr>
        <w:t>Septimo:</w:t>
      </w:r>
      <w:proofErr w:type="gramEnd"/>
      <w:r>
        <w:rPr>
          <w:rFonts w:ascii="Times New Roman" w:hAnsi="Times New Roman" w:cs="Times New Roman"/>
        </w:rPr>
        <w:t xml:space="preserve"> </w:t>
      </w:r>
      <w:r w:rsidRPr="00E1661F">
        <w:rPr>
          <w:rFonts w:ascii="Times New Roman" w:hAnsi="Times New Roman" w:cs="Times New Roman"/>
        </w:rPr>
        <w:t>vigore divino de prima materia</w:t>
      </w:r>
      <w:r>
        <w:rPr>
          <w:rFonts w:ascii="Times New Roman" w:hAnsi="Times New Roman" w:cs="Times New Roman"/>
        </w:rPr>
        <w:t xml:space="preserve"> </w:t>
      </w:r>
      <w:r w:rsidRPr="00E1661F">
        <w:rPr>
          <w:rFonts w:ascii="Times New Roman" w:hAnsi="Times New Roman" w:cs="Times New Roman"/>
        </w:rPr>
        <w:t>reducibiles sunt omnes forme ad esse quas minus fecunde continet quam</w:t>
      </w:r>
      <w:r>
        <w:rPr>
          <w:rFonts w:ascii="Times New Roman" w:hAnsi="Times New Roman" w:cs="Times New Roman"/>
        </w:rPr>
        <w:t xml:space="preserve"> </w:t>
      </w:r>
      <w:r w:rsidRPr="00E1661F">
        <w:rPr>
          <w:rFonts w:ascii="Times New Roman" w:hAnsi="Times New Roman" w:cs="Times New Roman"/>
        </w:rPr>
        <w:t>esse active effectus omnes i</w:t>
      </w:r>
      <w:r>
        <w:rPr>
          <w:rFonts w:ascii="Times New Roman" w:hAnsi="Times New Roman" w:cs="Times New Roman"/>
        </w:rPr>
        <w:t>nferiores se sequitur , igitur.</w:t>
      </w:r>
    </w:p>
    <w:p w14:paraId="3FF65B1D"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Ex istis sequitur tertia conclusio.</w:t>
      </w:r>
      <w:r>
        <w:rPr>
          <w:rFonts w:ascii="Times New Roman" w:hAnsi="Times New Roman" w:cs="Times New Roman"/>
        </w:rPr>
        <w:t xml:space="preserve"> </w:t>
      </w:r>
      <w:r w:rsidRPr="00E1661F">
        <w:rPr>
          <w:rFonts w:ascii="Times New Roman" w:hAnsi="Times New Roman" w:cs="Times New Roman"/>
        </w:rPr>
        <w:t>Quodcumque ens potest producere vigor Dei, potest et vigor alicuius rei creabilis. Patet, quia quolibet</w:t>
      </w:r>
      <w:r>
        <w:rPr>
          <w:rFonts w:ascii="Times New Roman" w:hAnsi="Times New Roman" w:cs="Times New Roman"/>
        </w:rPr>
        <w:t xml:space="preserve"> </w:t>
      </w:r>
      <w:r w:rsidRPr="00E1661F">
        <w:rPr>
          <w:rFonts w:ascii="Times New Roman" w:hAnsi="Times New Roman" w:cs="Times New Roman"/>
        </w:rPr>
        <w:t xml:space="preserve">tali potest superius creari in quo </w:t>
      </w:r>
      <w:proofErr w:type="gramStart"/>
      <w:r w:rsidRPr="00E1661F">
        <w:rPr>
          <w:rFonts w:ascii="Times New Roman" w:hAnsi="Times New Roman" w:cs="Times New Roman"/>
        </w:rPr>
        <w:t>concurrat ,</w:t>
      </w:r>
      <w:proofErr w:type="gramEnd"/>
      <w:r w:rsidRPr="00E1661F">
        <w:rPr>
          <w:rFonts w:ascii="Times New Roman" w:hAnsi="Times New Roman" w:cs="Times New Roman"/>
        </w:rPr>
        <w:t xml:space="preserve"> igitur per illud producere inferius,</w:t>
      </w:r>
      <w:r>
        <w:rPr>
          <w:rFonts w:ascii="Times New Roman" w:hAnsi="Times New Roman" w:cs="Times New Roman"/>
        </w:rPr>
        <w:t xml:space="preserve"> </w:t>
      </w:r>
      <w:r w:rsidRPr="00E1661F">
        <w:rPr>
          <w:rFonts w:ascii="Times New Roman" w:hAnsi="Times New Roman" w:cs="Times New Roman"/>
        </w:rPr>
        <w:t>ex</w:t>
      </w:r>
      <w:r>
        <w:rPr>
          <w:rFonts w:ascii="Times New Roman" w:hAnsi="Times New Roman" w:cs="Times New Roman"/>
        </w:rPr>
        <w:t xml:space="preserve"> </w:t>
      </w:r>
      <w:r w:rsidRPr="00E1661F">
        <w:rPr>
          <w:rFonts w:ascii="Times New Roman" w:hAnsi="Times New Roman" w:cs="Times New Roman"/>
        </w:rPr>
        <w:t>secunda conclusione. Et si ponatur supremum producibile,</w:t>
      </w:r>
      <w:r>
        <w:rPr>
          <w:rFonts w:ascii="Times New Roman" w:hAnsi="Times New Roman" w:cs="Times New Roman"/>
        </w:rPr>
        <w:t xml:space="preserve"> </w:t>
      </w:r>
      <w:r w:rsidRPr="00E1661F">
        <w:rPr>
          <w:rFonts w:ascii="Times New Roman" w:hAnsi="Times New Roman" w:cs="Times New Roman"/>
        </w:rPr>
        <w:t>tunc patebit ex natura et consimilibus. Ex quo apparet rationem omnipotentie non consistere in quodlibet producibile posse producere eum</w:t>
      </w:r>
      <w:r>
        <w:rPr>
          <w:rFonts w:ascii="Times New Roman" w:hAnsi="Times New Roman" w:cs="Times New Roman"/>
        </w:rPr>
        <w:t xml:space="preserve"> </w:t>
      </w:r>
      <w:r w:rsidRPr="00E1661F">
        <w:rPr>
          <w:rFonts w:ascii="Times New Roman" w:hAnsi="Times New Roman" w:cs="Times New Roman"/>
        </w:rPr>
        <w:t>extra, quod dicit posse.</w:t>
      </w:r>
    </w:p>
    <w:p w14:paraId="69124F4F"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 xml:space="preserve">Quarta </w:t>
      </w:r>
      <w:proofErr w:type="gramStart"/>
      <w:r w:rsidRPr="00E1661F">
        <w:rPr>
          <w:rFonts w:ascii="Times New Roman" w:hAnsi="Times New Roman" w:cs="Times New Roman"/>
        </w:rPr>
        <w:t>conclusio:</w:t>
      </w:r>
      <w:proofErr w:type="gramEnd"/>
      <w:r>
        <w:rPr>
          <w:rFonts w:ascii="Times New Roman" w:hAnsi="Times New Roman" w:cs="Times New Roman"/>
        </w:rPr>
        <w:t xml:space="preserve"> </w:t>
      </w:r>
      <w:r w:rsidRPr="00E1661F">
        <w:rPr>
          <w:rFonts w:ascii="Times New Roman" w:hAnsi="Times New Roman" w:cs="Times New Roman"/>
        </w:rPr>
        <w:t>creabilem vigorem vi concursus divini ad productionem de nichilo</w:t>
      </w:r>
      <w:r>
        <w:rPr>
          <w:rFonts w:ascii="Times New Roman" w:hAnsi="Times New Roman" w:cs="Times New Roman"/>
        </w:rPr>
        <w:t xml:space="preserve"> </w:t>
      </w:r>
      <w:r w:rsidRPr="00E1661F">
        <w:rPr>
          <w:rFonts w:ascii="Times New Roman" w:hAnsi="Times New Roman" w:cs="Times New Roman"/>
        </w:rPr>
        <w:t>trahi non claudit repugnantiam. Apparet, quia quilibet talis continet omne ens inter se et non esse simpliciter, ymmo totam latitudinem, igitur ex precedenti potest absolute in aliquod sine materia</w:t>
      </w:r>
      <w:r>
        <w:rPr>
          <w:rFonts w:ascii="Times New Roman" w:hAnsi="Times New Roman" w:cs="Times New Roman"/>
        </w:rPr>
        <w:t xml:space="preserve"> </w:t>
      </w:r>
      <w:r w:rsidRPr="00E1661F">
        <w:rPr>
          <w:rFonts w:ascii="Times New Roman" w:hAnsi="Times New Roman" w:cs="Times New Roman"/>
        </w:rPr>
        <w:t>potentiali vel potentia materiali presupposita</w:t>
      </w:r>
      <w:r>
        <w:rPr>
          <w:rFonts w:ascii="Times New Roman" w:hAnsi="Times New Roman" w:cs="Times New Roman"/>
        </w:rPr>
        <w:t xml:space="preserve"> </w:t>
      </w:r>
      <w:r w:rsidRPr="00E1661F">
        <w:rPr>
          <w:rFonts w:ascii="Times New Roman" w:hAnsi="Times New Roman" w:cs="Times New Roman"/>
        </w:rPr>
        <w:t>in infinitum in potentis materialibus.</w:t>
      </w:r>
    </w:p>
    <w:p w14:paraId="7E79797D"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Secundo, vigor eductius seu</w:t>
      </w:r>
      <w:r>
        <w:rPr>
          <w:rFonts w:ascii="Times New Roman" w:hAnsi="Times New Roman" w:cs="Times New Roman"/>
        </w:rPr>
        <w:t xml:space="preserve"> </w:t>
      </w:r>
      <w:r w:rsidRPr="00E1661F">
        <w:rPr>
          <w:rFonts w:ascii="Times New Roman" w:hAnsi="Times New Roman" w:cs="Times New Roman"/>
        </w:rPr>
        <w:t xml:space="preserve">eductive producens aliquam entitatem agit tam distanter a non esse simpliciter sicut de nichilo produceret illam, igitur non videtur maiorem potentiam exigere unum quam reliquum. Antecedens </w:t>
      </w:r>
      <w:proofErr w:type="gramStart"/>
      <w:r w:rsidRPr="00E1661F">
        <w:rPr>
          <w:rFonts w:ascii="Times New Roman" w:hAnsi="Times New Roman" w:cs="Times New Roman"/>
        </w:rPr>
        <w:t>patet ,</w:t>
      </w:r>
      <w:proofErr w:type="gramEnd"/>
      <w:r w:rsidRPr="00E1661F">
        <w:rPr>
          <w:rFonts w:ascii="Times New Roman" w:hAnsi="Times New Roman" w:cs="Times New Roman"/>
        </w:rPr>
        <w:t xml:space="preserve"> quia subtractio materie non facit rem producendam propinquius ad esse qua</w:t>
      </w:r>
      <w:r>
        <w:rPr>
          <w:rFonts w:ascii="Times New Roman" w:hAnsi="Times New Roman" w:cs="Times New Roman"/>
        </w:rPr>
        <w:t>m si non materia esset, igitur.</w:t>
      </w:r>
    </w:p>
    <w:p w14:paraId="1536B0EA"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Item causa secunda prius attingit esse rei quam materiam vel inherentiam, ut apparet de primo effectum ignis in materiam, igitur materia nec f</w:t>
      </w:r>
      <w:r>
        <w:rPr>
          <w:rFonts w:ascii="Times New Roman" w:hAnsi="Times New Roman" w:cs="Times New Roman"/>
        </w:rPr>
        <w:t xml:space="preserve">acilitat nec iuvat </w:t>
      </w:r>
      <w:proofErr w:type="gramStart"/>
      <w:r>
        <w:rPr>
          <w:rFonts w:ascii="Times New Roman" w:hAnsi="Times New Roman" w:cs="Times New Roman"/>
        </w:rPr>
        <w:t>ibi;</w:t>
      </w:r>
      <w:proofErr w:type="gramEnd"/>
      <w:r>
        <w:rPr>
          <w:rFonts w:ascii="Times New Roman" w:hAnsi="Times New Roman" w:cs="Times New Roman"/>
        </w:rPr>
        <w:t xml:space="preserve"> igitur.</w:t>
      </w:r>
    </w:p>
    <w:p w14:paraId="6E2DC843" w14:textId="77777777" w:rsidR="00E1661F" w:rsidRPr="00E1661F" w:rsidRDefault="00E1661F" w:rsidP="00E1661F">
      <w:pPr>
        <w:jc w:val="both"/>
        <w:rPr>
          <w:rFonts w:ascii="Times New Roman" w:hAnsi="Times New Roman" w:cs="Times New Roman"/>
        </w:rPr>
      </w:pPr>
    </w:p>
    <w:p w14:paraId="6D68A893"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Quinta conclusio. Species contrariorum vel sunt equedistantes a non esse vel absolute una habet</w:t>
      </w:r>
      <w:r>
        <w:rPr>
          <w:rFonts w:ascii="Times New Roman" w:hAnsi="Times New Roman" w:cs="Times New Roman"/>
        </w:rPr>
        <w:t xml:space="preserve"> </w:t>
      </w:r>
      <w:r w:rsidRPr="00E1661F">
        <w:rPr>
          <w:rFonts w:ascii="Times New Roman" w:hAnsi="Times New Roman" w:cs="Times New Roman"/>
        </w:rPr>
        <w:t>producere</w:t>
      </w:r>
      <w:r>
        <w:rPr>
          <w:rFonts w:ascii="Times New Roman" w:hAnsi="Times New Roman" w:cs="Times New Roman"/>
        </w:rPr>
        <w:t xml:space="preserve"> </w:t>
      </w:r>
      <w:r w:rsidRPr="00E1661F">
        <w:rPr>
          <w:rFonts w:ascii="Times New Roman" w:hAnsi="Times New Roman" w:cs="Times New Roman"/>
        </w:rPr>
        <w:t>vel producendi.</w:t>
      </w:r>
      <w:r>
        <w:rPr>
          <w:rFonts w:ascii="Times New Roman" w:hAnsi="Times New Roman" w:cs="Times New Roman"/>
        </w:rPr>
        <w:t xml:space="preserve"> </w:t>
      </w:r>
    </w:p>
    <w:p w14:paraId="63180184" w14:textId="77777777" w:rsidR="00E1661F" w:rsidRPr="00E1661F" w:rsidRDefault="00E1661F" w:rsidP="00E1661F">
      <w:pPr>
        <w:jc w:val="both"/>
        <w:rPr>
          <w:rFonts w:ascii="Times New Roman" w:hAnsi="Times New Roman" w:cs="Times New Roman"/>
        </w:rPr>
      </w:pPr>
    </w:p>
    <w:p w14:paraId="2AFF175F"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Sexta conclusio.</w:t>
      </w:r>
      <w:r>
        <w:rPr>
          <w:rFonts w:ascii="Times New Roman" w:hAnsi="Times New Roman" w:cs="Times New Roman"/>
        </w:rPr>
        <w:t xml:space="preserve"> </w:t>
      </w:r>
      <w:r w:rsidRPr="00E1661F">
        <w:rPr>
          <w:rFonts w:ascii="Times New Roman" w:hAnsi="Times New Roman" w:cs="Times New Roman"/>
        </w:rPr>
        <w:t>Penes latitudinem virtualis continentie</w:t>
      </w:r>
      <w:r>
        <w:rPr>
          <w:rFonts w:ascii="Times New Roman" w:hAnsi="Times New Roman" w:cs="Times New Roman"/>
        </w:rPr>
        <w:t xml:space="preserve"> </w:t>
      </w:r>
      <w:r w:rsidRPr="00E1661F">
        <w:rPr>
          <w:rFonts w:ascii="Times New Roman" w:hAnsi="Times New Roman" w:cs="Times New Roman"/>
        </w:rPr>
        <w:t xml:space="preserve">summitur ratio et quantificatio activi vigoris intrinsece et absolute. Apparet ex prima et secunda. </w:t>
      </w:r>
    </w:p>
    <w:p w14:paraId="17305900" w14:textId="77777777" w:rsidR="00E1661F" w:rsidRPr="00E1661F" w:rsidRDefault="00E1661F" w:rsidP="00E1661F">
      <w:pPr>
        <w:jc w:val="both"/>
        <w:rPr>
          <w:rFonts w:ascii="Times New Roman" w:hAnsi="Times New Roman" w:cs="Times New Roman"/>
        </w:rPr>
      </w:pPr>
    </w:p>
    <w:p w14:paraId="34D32566"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Septima conclusio. Vigor cuiuslibet naturalis rei ratione concursus</w:t>
      </w:r>
      <w:r>
        <w:rPr>
          <w:rFonts w:ascii="Times New Roman" w:hAnsi="Times New Roman" w:cs="Times New Roman"/>
        </w:rPr>
        <w:t xml:space="preserve"> </w:t>
      </w:r>
      <w:r w:rsidRPr="00E1661F">
        <w:rPr>
          <w:rFonts w:ascii="Times New Roman" w:hAnsi="Times New Roman" w:cs="Times New Roman"/>
        </w:rPr>
        <w:t>Dei influere potest ultra gradum quemlibet</w:t>
      </w:r>
      <w:r>
        <w:rPr>
          <w:rFonts w:ascii="Times New Roman" w:hAnsi="Times New Roman" w:cs="Times New Roman"/>
        </w:rPr>
        <w:t xml:space="preserve"> </w:t>
      </w:r>
      <w:r w:rsidRPr="00E1661F">
        <w:rPr>
          <w:rFonts w:ascii="Times New Roman" w:hAnsi="Times New Roman" w:cs="Times New Roman"/>
        </w:rPr>
        <w:t>intensivum ab eo producibilem, et intellectualiter hec sine intentione secundarum influentium. Patet ex secunda, quia omni tali dato continet maiorem, quia species continet totam latitudinem individuorum, igitur si potest in speciem albedinis,</w:t>
      </w:r>
      <w:r>
        <w:rPr>
          <w:rFonts w:ascii="Times New Roman" w:hAnsi="Times New Roman" w:cs="Times New Roman"/>
        </w:rPr>
        <w:t xml:space="preserve"> </w:t>
      </w:r>
      <w:r w:rsidRPr="00E1661F">
        <w:rPr>
          <w:rFonts w:ascii="Times New Roman" w:hAnsi="Times New Roman" w:cs="Times New Roman"/>
        </w:rPr>
        <w:t>habet obiectale</w:t>
      </w:r>
      <w:r>
        <w:rPr>
          <w:rFonts w:ascii="Times New Roman" w:hAnsi="Times New Roman" w:cs="Times New Roman"/>
        </w:rPr>
        <w:t xml:space="preserve"> </w:t>
      </w:r>
      <w:r w:rsidRPr="00E1661F">
        <w:rPr>
          <w:rFonts w:ascii="Times New Roman" w:hAnsi="Times New Roman" w:cs="Times New Roman"/>
        </w:rPr>
        <w:t>posse activum respectu cuiuslibet possibilis gradus albedinis.</w:t>
      </w:r>
      <w:r>
        <w:rPr>
          <w:rFonts w:ascii="Times New Roman" w:hAnsi="Times New Roman" w:cs="Times New Roman"/>
        </w:rPr>
        <w:t xml:space="preserve"> </w:t>
      </w:r>
    </w:p>
    <w:p w14:paraId="234E9013" w14:textId="77777777" w:rsidR="00E1661F" w:rsidRPr="00E1661F" w:rsidRDefault="00E1661F" w:rsidP="00E1661F">
      <w:pPr>
        <w:jc w:val="both"/>
        <w:rPr>
          <w:rFonts w:ascii="Times New Roman" w:hAnsi="Times New Roman" w:cs="Times New Roman"/>
        </w:rPr>
      </w:pPr>
    </w:p>
    <w:p w14:paraId="17F9F076"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Octava conclusio.</w:t>
      </w:r>
      <w:r>
        <w:rPr>
          <w:rFonts w:ascii="Times New Roman" w:hAnsi="Times New Roman" w:cs="Times New Roman"/>
        </w:rPr>
        <w:t xml:space="preserve"> </w:t>
      </w:r>
      <w:r w:rsidRPr="00E1661F">
        <w:rPr>
          <w:rFonts w:ascii="Times New Roman" w:hAnsi="Times New Roman" w:cs="Times New Roman"/>
        </w:rPr>
        <w:t>Quamvis</w:t>
      </w:r>
      <w:r>
        <w:rPr>
          <w:rFonts w:ascii="Times New Roman" w:hAnsi="Times New Roman" w:cs="Times New Roman"/>
        </w:rPr>
        <w:t xml:space="preserve"> </w:t>
      </w:r>
      <w:r w:rsidRPr="00E1661F">
        <w:rPr>
          <w:rFonts w:ascii="Times New Roman" w:hAnsi="Times New Roman" w:cs="Times New Roman"/>
        </w:rPr>
        <w:t xml:space="preserve">vigor ceteris omnibus paribus preterquem in effectum possit intensius et remissius agere, tamen &lt;sub&gt; naturali cursu non potest sic nisi vigor libertatis. Patet quo ad primum per oppositum ex precedenti. Quo ad secundum patet, quia hoc est privilegium et conditio libertatis, igitur. </w:t>
      </w:r>
    </w:p>
    <w:p w14:paraId="6A8AA440" w14:textId="77777777" w:rsidR="00E1661F" w:rsidRPr="00E1661F" w:rsidRDefault="00E1661F" w:rsidP="00E1661F">
      <w:pPr>
        <w:jc w:val="both"/>
        <w:rPr>
          <w:rFonts w:ascii="Times New Roman" w:hAnsi="Times New Roman" w:cs="Times New Roman"/>
        </w:rPr>
      </w:pPr>
    </w:p>
    <w:p w14:paraId="63CC0CBB"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Nona conclusio. Vigor naturaliter activus omnium remoto impedimento ex parte passi et applicationis quantumlibet remisse suum posse exercere, et intelligitur etiam absque sui remissione. Patet, quia in infinitum remisse potest divinus vigor concurere in conproductione effectus, igitur cum nichil potest ultra quam Deus producit habetur intentum.</w:t>
      </w:r>
      <w:r>
        <w:rPr>
          <w:rFonts w:ascii="Times New Roman" w:hAnsi="Times New Roman" w:cs="Times New Roman"/>
        </w:rPr>
        <w:t xml:space="preserve"> </w:t>
      </w:r>
      <w:r w:rsidRPr="00E1661F">
        <w:rPr>
          <w:rFonts w:ascii="Times New Roman" w:hAnsi="Times New Roman" w:cs="Times New Roman"/>
        </w:rPr>
        <w:t xml:space="preserve">Ex qua </w:t>
      </w:r>
      <w:proofErr w:type="gramStart"/>
      <w:r w:rsidRPr="00E1661F">
        <w:rPr>
          <w:rFonts w:ascii="Times New Roman" w:hAnsi="Times New Roman" w:cs="Times New Roman"/>
        </w:rPr>
        <w:t>sequitur:</w:t>
      </w:r>
      <w:proofErr w:type="gramEnd"/>
      <w:r>
        <w:rPr>
          <w:rFonts w:ascii="Times New Roman" w:hAnsi="Times New Roman" w:cs="Times New Roman"/>
        </w:rPr>
        <w:t xml:space="preserve"> </w:t>
      </w:r>
      <w:r w:rsidRPr="00E1661F">
        <w:rPr>
          <w:rFonts w:ascii="Times New Roman" w:hAnsi="Times New Roman" w:cs="Times New Roman"/>
        </w:rPr>
        <w:t>A producit B nunc pure naturaliter et postea ceteris paribus ex parte passi applicationis et mensure producit idem B miraculose. Apparet ex precedenti de medietate alicuius effectus, ut luminis vel intellectionis pure naturaliter producti in instanti cum alia medietate, quam medietatem idem vigor naturaliter activus</w:t>
      </w:r>
      <w:r>
        <w:rPr>
          <w:rFonts w:ascii="Times New Roman" w:hAnsi="Times New Roman" w:cs="Times New Roman"/>
        </w:rPr>
        <w:t xml:space="preserve"> </w:t>
      </w:r>
      <w:r w:rsidRPr="00E1661F">
        <w:rPr>
          <w:rFonts w:ascii="Times New Roman" w:hAnsi="Times New Roman" w:cs="Times New Roman"/>
        </w:rPr>
        <w:t>propter Dei remisse concurrere solum producit dicto modo ceteris paribus, cum tamen sub influentia generali posset producere duplum. Et sic miraculose restringitur quandoque vigor nature sicut et miraculose quandoque se extendit,</w:t>
      </w:r>
      <w:r>
        <w:rPr>
          <w:rFonts w:ascii="Times New Roman" w:hAnsi="Times New Roman" w:cs="Times New Roman"/>
        </w:rPr>
        <w:t xml:space="preserve"> </w:t>
      </w:r>
      <w:r w:rsidRPr="00E1661F">
        <w:rPr>
          <w:rFonts w:ascii="Times New Roman" w:hAnsi="Times New Roman" w:cs="Times New Roman"/>
        </w:rPr>
        <w:t xml:space="preserve">et hoc sine sui intrinsica remissione. Patet ex dictis. </w:t>
      </w:r>
    </w:p>
    <w:p w14:paraId="261147D7" w14:textId="77777777" w:rsidR="00E1661F" w:rsidRPr="00E1661F" w:rsidRDefault="00E1661F" w:rsidP="00E1661F">
      <w:pPr>
        <w:jc w:val="both"/>
        <w:rPr>
          <w:rFonts w:ascii="Times New Roman" w:hAnsi="Times New Roman" w:cs="Times New Roman"/>
        </w:rPr>
      </w:pPr>
    </w:p>
    <w:p w14:paraId="7FFDB7C7"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Decima conclusio.</w:t>
      </w:r>
      <w:r>
        <w:rPr>
          <w:rFonts w:ascii="Times New Roman" w:hAnsi="Times New Roman" w:cs="Times New Roman"/>
        </w:rPr>
        <w:t xml:space="preserve"> </w:t>
      </w:r>
      <w:r w:rsidRPr="00E1661F">
        <w:rPr>
          <w:rFonts w:ascii="Times New Roman" w:hAnsi="Times New Roman" w:cs="Times New Roman"/>
        </w:rPr>
        <w:t>Vigor naturalis rei respectu gradus specifice</w:t>
      </w:r>
      <w:r>
        <w:rPr>
          <w:rFonts w:ascii="Times New Roman" w:hAnsi="Times New Roman" w:cs="Times New Roman"/>
        </w:rPr>
        <w:t xml:space="preserve"> </w:t>
      </w:r>
      <w:r w:rsidRPr="00E1661F">
        <w:rPr>
          <w:rFonts w:ascii="Times New Roman" w:hAnsi="Times New Roman" w:cs="Times New Roman"/>
        </w:rPr>
        <w:t xml:space="preserve">superioris se nullo vigoris concursu potest elevari productive. Patet ex prima immediate, etiam quia nichil potest dare quod non habet. Etiam activitas est quedam </w:t>
      </w:r>
      <w:proofErr w:type="gramStart"/>
      <w:r w:rsidRPr="00E1661F">
        <w:rPr>
          <w:rFonts w:ascii="Times New Roman" w:hAnsi="Times New Roman" w:cs="Times New Roman"/>
        </w:rPr>
        <w:t>communicativitas;</w:t>
      </w:r>
      <w:proofErr w:type="gramEnd"/>
      <w:r w:rsidRPr="00E1661F">
        <w:rPr>
          <w:rFonts w:ascii="Times New Roman" w:hAnsi="Times New Roman" w:cs="Times New Roman"/>
        </w:rPr>
        <w:t xml:space="preserve"> sed communicans continet necessario illud quod communicat; igitur. </w:t>
      </w:r>
    </w:p>
    <w:p w14:paraId="438041BB" w14:textId="77777777" w:rsidR="00E1661F" w:rsidRPr="00E1661F" w:rsidRDefault="00E1661F" w:rsidP="00E1661F">
      <w:pPr>
        <w:jc w:val="both"/>
        <w:rPr>
          <w:rFonts w:ascii="Times New Roman" w:hAnsi="Times New Roman" w:cs="Times New Roman"/>
        </w:rPr>
      </w:pPr>
    </w:p>
    <w:p w14:paraId="2A668744"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11a conclusio.</w:t>
      </w:r>
      <w:r>
        <w:rPr>
          <w:rFonts w:ascii="Times New Roman" w:hAnsi="Times New Roman" w:cs="Times New Roman"/>
        </w:rPr>
        <w:t xml:space="preserve"> </w:t>
      </w:r>
      <w:r w:rsidRPr="00E1661F">
        <w:rPr>
          <w:rFonts w:ascii="Times New Roman" w:hAnsi="Times New Roman" w:cs="Times New Roman"/>
        </w:rPr>
        <w:t xml:space="preserve">Vigorem intelligentie secunde vi concursus divini productive elevari in gradum proprium et omnem inferiorem est possibile, et ita de tertia respectu sui et inferioris se etc. Apparet ista ex secunda </w:t>
      </w:r>
      <w:r>
        <w:rPr>
          <w:rFonts w:ascii="Times New Roman" w:hAnsi="Times New Roman" w:cs="Times New Roman"/>
        </w:rPr>
        <w:t>et rationibus eius, igitur etc.</w:t>
      </w:r>
    </w:p>
    <w:p w14:paraId="3A5FF77F" w14:textId="77777777" w:rsidR="00E1661F" w:rsidRPr="00E1661F" w:rsidRDefault="00E1661F" w:rsidP="00E1661F">
      <w:pPr>
        <w:jc w:val="both"/>
        <w:rPr>
          <w:rFonts w:ascii="Times New Roman" w:hAnsi="Times New Roman" w:cs="Times New Roman"/>
        </w:rPr>
      </w:pPr>
    </w:p>
    <w:p w14:paraId="0EA69B08"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12a conclusio.</w:t>
      </w:r>
      <w:r>
        <w:rPr>
          <w:rFonts w:ascii="Times New Roman" w:hAnsi="Times New Roman" w:cs="Times New Roman"/>
        </w:rPr>
        <w:t xml:space="preserve"> </w:t>
      </w:r>
      <w:r w:rsidRPr="00E1661F">
        <w:rPr>
          <w:rFonts w:ascii="Times New Roman" w:hAnsi="Times New Roman" w:cs="Times New Roman"/>
        </w:rPr>
        <w:t>Quanto res est</w:t>
      </w:r>
      <w:r>
        <w:rPr>
          <w:rFonts w:ascii="Times New Roman" w:hAnsi="Times New Roman" w:cs="Times New Roman"/>
        </w:rPr>
        <w:t xml:space="preserve"> </w:t>
      </w:r>
      <w:r w:rsidRPr="00E1661F">
        <w:rPr>
          <w:rFonts w:ascii="Times New Roman" w:hAnsi="Times New Roman" w:cs="Times New Roman"/>
        </w:rPr>
        <w:t>essentialiter perfectior et melior tanto est sui productive ex natura rei magis diffusiva. Patet ex precedenti, quia prima intelligentia maxime est diffusiva sui et consequenter alie iuxta bonitatis sue essentialem gradum.</w:t>
      </w:r>
      <w:r>
        <w:rPr>
          <w:rFonts w:ascii="Times New Roman" w:hAnsi="Times New Roman" w:cs="Times New Roman"/>
        </w:rPr>
        <w:t xml:space="preserve"> </w:t>
      </w:r>
      <w:r w:rsidRPr="00E1661F">
        <w:rPr>
          <w:rFonts w:ascii="Times New Roman" w:hAnsi="Times New Roman" w:cs="Times New Roman"/>
        </w:rPr>
        <w:t>De ratione enim bonitatis est diffusibi</w:t>
      </w:r>
      <w:r>
        <w:rPr>
          <w:rFonts w:ascii="Times New Roman" w:hAnsi="Times New Roman" w:cs="Times New Roman"/>
        </w:rPr>
        <w:t xml:space="preserve">litas communicatas </w:t>
      </w:r>
      <w:proofErr w:type="gramStart"/>
      <w:r>
        <w:rPr>
          <w:rFonts w:ascii="Times New Roman" w:hAnsi="Times New Roman" w:cs="Times New Roman"/>
        </w:rPr>
        <w:t>sui;</w:t>
      </w:r>
      <w:proofErr w:type="gramEnd"/>
      <w:r>
        <w:rPr>
          <w:rFonts w:ascii="Times New Roman" w:hAnsi="Times New Roman" w:cs="Times New Roman"/>
        </w:rPr>
        <w:t xml:space="preserve"> igitur.</w:t>
      </w:r>
    </w:p>
    <w:p w14:paraId="289637DB" w14:textId="77777777" w:rsidR="00E1661F" w:rsidRPr="00E1661F" w:rsidRDefault="00E1661F" w:rsidP="00E1661F">
      <w:pPr>
        <w:jc w:val="both"/>
        <w:rPr>
          <w:rFonts w:ascii="Times New Roman" w:hAnsi="Times New Roman" w:cs="Times New Roman"/>
        </w:rPr>
      </w:pPr>
    </w:p>
    <w:p w14:paraId="25E99E02"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13a</w:t>
      </w:r>
      <w:r>
        <w:rPr>
          <w:rFonts w:ascii="Times New Roman" w:hAnsi="Times New Roman" w:cs="Times New Roman"/>
        </w:rPr>
        <w:t xml:space="preserve"> </w:t>
      </w:r>
      <w:r w:rsidRPr="00E1661F">
        <w:rPr>
          <w:rFonts w:ascii="Times New Roman" w:hAnsi="Times New Roman" w:cs="Times New Roman"/>
        </w:rPr>
        <w:t>conclusio. Non est determinatio vigoris naturalis rei ad hoc vel ad</w:t>
      </w:r>
      <w:r>
        <w:rPr>
          <w:rFonts w:ascii="Times New Roman" w:hAnsi="Times New Roman" w:cs="Times New Roman"/>
        </w:rPr>
        <w:t xml:space="preserve"> </w:t>
      </w:r>
      <w:r w:rsidRPr="00E1661F">
        <w:rPr>
          <w:rFonts w:ascii="Times New Roman" w:hAnsi="Times New Roman" w:cs="Times New Roman"/>
        </w:rPr>
        <w:t>illud in producendo quantum est de se absolute, quamvis in ordine ad congruitatem</w:t>
      </w:r>
      <w:r>
        <w:rPr>
          <w:rFonts w:ascii="Times New Roman" w:hAnsi="Times New Roman" w:cs="Times New Roman"/>
        </w:rPr>
        <w:t xml:space="preserve"> </w:t>
      </w:r>
      <w:r w:rsidRPr="00E1661F">
        <w:rPr>
          <w:rFonts w:ascii="Times New Roman" w:hAnsi="Times New Roman" w:cs="Times New Roman"/>
        </w:rPr>
        <w:t>universi. Prim</w:t>
      </w:r>
      <w:r>
        <w:rPr>
          <w:rFonts w:ascii="Times New Roman" w:hAnsi="Times New Roman" w:cs="Times New Roman"/>
        </w:rPr>
        <w:t>a pars apparet ex precedentibus</w:t>
      </w:r>
      <w:r w:rsidRPr="00E1661F">
        <w:rPr>
          <w:rFonts w:ascii="Times New Roman" w:hAnsi="Times New Roman" w:cs="Times New Roman"/>
        </w:rPr>
        <w:t>. Secunda pars</w:t>
      </w:r>
      <w:r>
        <w:rPr>
          <w:rFonts w:ascii="Times New Roman" w:hAnsi="Times New Roman" w:cs="Times New Roman"/>
        </w:rPr>
        <w:t xml:space="preserve"> </w:t>
      </w:r>
      <w:r w:rsidRPr="00E1661F">
        <w:rPr>
          <w:rFonts w:ascii="Times New Roman" w:hAnsi="Times New Roman" w:cs="Times New Roman"/>
        </w:rPr>
        <w:t xml:space="preserve">patet, quia quodlibet de communi cursu posse in productionem cuiuslibet inferioris se nullo modo expediret, ymmo confusionem faceret in </w:t>
      </w:r>
      <w:proofErr w:type="gramStart"/>
      <w:r w:rsidRPr="00E1661F">
        <w:rPr>
          <w:rFonts w:ascii="Times New Roman" w:hAnsi="Times New Roman" w:cs="Times New Roman"/>
        </w:rPr>
        <w:t>universo;</w:t>
      </w:r>
      <w:proofErr w:type="gramEnd"/>
      <w:r w:rsidRPr="00E1661F">
        <w:rPr>
          <w:rFonts w:ascii="Times New Roman" w:hAnsi="Times New Roman" w:cs="Times New Roman"/>
        </w:rPr>
        <w:t xml:space="preserve"> igitur. </w:t>
      </w:r>
    </w:p>
    <w:p w14:paraId="0E5F7737" w14:textId="77777777" w:rsidR="00E1661F" w:rsidRPr="00E1661F" w:rsidRDefault="00E1661F" w:rsidP="00E1661F">
      <w:pPr>
        <w:jc w:val="both"/>
        <w:rPr>
          <w:rFonts w:ascii="Times New Roman" w:hAnsi="Times New Roman" w:cs="Times New Roman"/>
        </w:rPr>
      </w:pPr>
    </w:p>
    <w:p w14:paraId="7F6D2D34"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14a conclusio.</w:t>
      </w:r>
      <w:r>
        <w:rPr>
          <w:rFonts w:ascii="Times New Roman" w:hAnsi="Times New Roman" w:cs="Times New Roman"/>
        </w:rPr>
        <w:t xml:space="preserve"> </w:t>
      </w:r>
      <w:r w:rsidRPr="00E1661F">
        <w:rPr>
          <w:rFonts w:ascii="Times New Roman" w:hAnsi="Times New Roman" w:cs="Times New Roman"/>
        </w:rPr>
        <w:t>Tantum cuilibet rei communicatum est activitatis de communi cursu respectu eorum que continet, quantum modo et ordini huius universi congruebat. Apparet, quia non videtur alia ratio quare absolutus vigor de quo prius dictum est, scilicet creaturarum, fuisset limitatus, sic videlicet in sursum vel in deorsum vel ad latus, ut minorem effectum illo quam naturaliter producunt non p</w:t>
      </w:r>
      <w:r>
        <w:rPr>
          <w:rFonts w:ascii="Times New Roman" w:hAnsi="Times New Roman" w:cs="Times New Roman"/>
        </w:rPr>
        <w:t xml:space="preserve">otuit sicut nec maiorem. Dico </w:t>
      </w:r>
      <w:r w:rsidRPr="00E1661F">
        <w:rPr>
          <w:rFonts w:ascii="Times New Roman" w:hAnsi="Times New Roman" w:cs="Times New Roman"/>
        </w:rPr>
        <w:t>ad latus, scilicet quo ad gradum,</w:t>
      </w:r>
      <w:r>
        <w:rPr>
          <w:rFonts w:ascii="Times New Roman" w:hAnsi="Times New Roman" w:cs="Times New Roman"/>
        </w:rPr>
        <w:t xml:space="preserve"> </w:t>
      </w:r>
      <w:r w:rsidRPr="00E1661F">
        <w:rPr>
          <w:rFonts w:ascii="Times New Roman" w:hAnsi="Times New Roman" w:cs="Times New Roman"/>
        </w:rPr>
        <w:t>modum, velocitatem, tarditat</w:t>
      </w:r>
      <w:r>
        <w:rPr>
          <w:rFonts w:ascii="Times New Roman" w:hAnsi="Times New Roman" w:cs="Times New Roman"/>
        </w:rPr>
        <w:t>em, et exigentiam materie, etc.</w:t>
      </w:r>
    </w:p>
    <w:p w14:paraId="1A6C14E3" w14:textId="77777777" w:rsidR="00E1661F" w:rsidRPr="00E1661F" w:rsidRDefault="00E1661F" w:rsidP="00E1661F">
      <w:pPr>
        <w:jc w:val="both"/>
        <w:rPr>
          <w:rFonts w:ascii="Times New Roman" w:hAnsi="Times New Roman" w:cs="Times New Roman"/>
        </w:rPr>
      </w:pPr>
    </w:p>
    <w:p w14:paraId="3F69F8A5"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15a conclusion.</w:t>
      </w:r>
      <w:r>
        <w:rPr>
          <w:rFonts w:ascii="Times New Roman" w:hAnsi="Times New Roman" w:cs="Times New Roman"/>
        </w:rPr>
        <w:t xml:space="preserve"> </w:t>
      </w:r>
      <w:r w:rsidRPr="00E1661F">
        <w:rPr>
          <w:rFonts w:ascii="Times New Roman" w:hAnsi="Times New Roman" w:cs="Times New Roman"/>
        </w:rPr>
        <w:t>Ex quo apparet quod de intrinseco essentiali</w:t>
      </w:r>
      <w:r>
        <w:rPr>
          <w:rFonts w:ascii="Times New Roman" w:hAnsi="Times New Roman" w:cs="Times New Roman"/>
        </w:rPr>
        <w:t xml:space="preserve"> </w:t>
      </w:r>
      <w:r w:rsidRPr="00E1661F">
        <w:rPr>
          <w:rFonts w:ascii="Times New Roman" w:hAnsi="Times New Roman" w:cs="Times New Roman"/>
        </w:rPr>
        <w:t>non provenit intelligentiam secundam non posse secundum nature cursum in omne illud quod continet, et ita de aliis creat</w:t>
      </w:r>
      <w:r>
        <w:rPr>
          <w:rFonts w:ascii="Times New Roman" w:hAnsi="Times New Roman" w:cs="Times New Roman"/>
        </w:rPr>
        <w:t>uris agentibus est ymaginandum.</w:t>
      </w:r>
    </w:p>
    <w:p w14:paraId="5F74A3E9" w14:textId="77777777" w:rsidR="00E1661F" w:rsidRPr="00E1661F" w:rsidRDefault="00E1661F" w:rsidP="00E1661F">
      <w:pPr>
        <w:jc w:val="both"/>
        <w:rPr>
          <w:rFonts w:ascii="Times New Roman" w:hAnsi="Times New Roman" w:cs="Times New Roman"/>
        </w:rPr>
      </w:pPr>
    </w:p>
    <w:p w14:paraId="18C116E9"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16a conclusio.</w:t>
      </w:r>
      <w:r>
        <w:rPr>
          <w:rFonts w:ascii="Times New Roman" w:hAnsi="Times New Roman" w:cs="Times New Roman"/>
        </w:rPr>
        <w:t xml:space="preserve"> </w:t>
      </w:r>
      <w:r w:rsidRPr="00E1661F">
        <w:rPr>
          <w:rFonts w:ascii="Times New Roman" w:hAnsi="Times New Roman" w:cs="Times New Roman"/>
        </w:rPr>
        <w:t>Deum agere miraculose attenditur in sursum et deorsum et lateraliter quoniam apparet create entitatis limitationes, quantum ad omnem huiusmodi differentiam po</w:t>
      </w:r>
      <w:r>
        <w:rPr>
          <w:rFonts w:ascii="Times New Roman" w:hAnsi="Times New Roman" w:cs="Times New Roman"/>
        </w:rPr>
        <w:t>sitionis, ut ostendit probatio.</w:t>
      </w:r>
    </w:p>
    <w:p w14:paraId="4298A663" w14:textId="77777777" w:rsidR="00E1661F" w:rsidRPr="00E1661F" w:rsidRDefault="00E1661F" w:rsidP="00E1661F">
      <w:pPr>
        <w:jc w:val="both"/>
        <w:rPr>
          <w:rFonts w:ascii="Times New Roman" w:hAnsi="Times New Roman" w:cs="Times New Roman"/>
        </w:rPr>
      </w:pPr>
    </w:p>
    <w:p w14:paraId="7533F137"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17a</w:t>
      </w:r>
      <w:r>
        <w:rPr>
          <w:rFonts w:ascii="Times New Roman" w:hAnsi="Times New Roman" w:cs="Times New Roman"/>
        </w:rPr>
        <w:t xml:space="preserve"> </w:t>
      </w:r>
      <w:r w:rsidRPr="00E1661F">
        <w:rPr>
          <w:rFonts w:ascii="Times New Roman" w:hAnsi="Times New Roman" w:cs="Times New Roman"/>
        </w:rPr>
        <w:t xml:space="preserve">conclusio. Prima causa intendente continentie calorem in aliqua materia est deveniendum ad gradum in quo secunda causa cessaret producere influentia generali prima ulterius communicante. Patet ex secunda parte 13 et ex </w:t>
      </w:r>
      <w:proofErr w:type="gramStart"/>
      <w:r w:rsidRPr="00E1661F">
        <w:rPr>
          <w:rFonts w:ascii="Times New Roman" w:hAnsi="Times New Roman" w:cs="Times New Roman"/>
        </w:rPr>
        <w:t>14;</w:t>
      </w:r>
      <w:proofErr w:type="gramEnd"/>
      <w:r w:rsidRPr="00E1661F">
        <w:rPr>
          <w:rFonts w:ascii="Times New Roman" w:hAnsi="Times New Roman" w:cs="Times New Roman"/>
        </w:rPr>
        <w:t xml:space="preserve"> igitur.</w:t>
      </w:r>
    </w:p>
    <w:p w14:paraId="64B9AF3C" w14:textId="77777777" w:rsidR="00E1661F" w:rsidRPr="00E1661F" w:rsidRDefault="00E1661F" w:rsidP="00E1661F">
      <w:pPr>
        <w:jc w:val="both"/>
        <w:rPr>
          <w:rFonts w:ascii="Times New Roman" w:hAnsi="Times New Roman" w:cs="Times New Roman"/>
        </w:rPr>
      </w:pPr>
    </w:p>
    <w:p w14:paraId="42846C22"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18a</w:t>
      </w:r>
      <w:r>
        <w:rPr>
          <w:rFonts w:ascii="Times New Roman" w:hAnsi="Times New Roman" w:cs="Times New Roman"/>
        </w:rPr>
        <w:t xml:space="preserve"> </w:t>
      </w:r>
      <w:r w:rsidRPr="00E1661F">
        <w:rPr>
          <w:rFonts w:ascii="Times New Roman" w:hAnsi="Times New Roman" w:cs="Times New Roman"/>
        </w:rPr>
        <w:t>conclusio. Nullius speciei superioris vigor &lt;nature&gt; communis se extendit in omnes species inferiores</w:t>
      </w:r>
      <w:r>
        <w:rPr>
          <w:rFonts w:ascii="Times New Roman" w:hAnsi="Times New Roman" w:cs="Times New Roman"/>
        </w:rPr>
        <w:t xml:space="preserve"> </w:t>
      </w:r>
      <w:r w:rsidRPr="00E1661F">
        <w:rPr>
          <w:rFonts w:ascii="Times New Roman" w:hAnsi="Times New Roman" w:cs="Times New Roman"/>
        </w:rPr>
        <w:t>se productiv</w:t>
      </w:r>
      <w:r>
        <w:rPr>
          <w:rFonts w:ascii="Times New Roman" w:hAnsi="Times New Roman" w:cs="Times New Roman"/>
        </w:rPr>
        <w:t>e. Probatur et patet ex eisdem.</w:t>
      </w:r>
    </w:p>
    <w:p w14:paraId="6D353E4C"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Item alias secunda causa</w:t>
      </w:r>
      <w:r>
        <w:rPr>
          <w:rFonts w:ascii="Times New Roman" w:hAnsi="Times New Roman" w:cs="Times New Roman"/>
        </w:rPr>
        <w:t xml:space="preserve"> </w:t>
      </w:r>
      <w:r w:rsidRPr="00E1661F">
        <w:rPr>
          <w:rFonts w:ascii="Times New Roman" w:hAnsi="Times New Roman" w:cs="Times New Roman"/>
        </w:rPr>
        <w:t>crearet naturaliter, quia materiam produceret.</w:t>
      </w:r>
    </w:p>
    <w:p w14:paraId="2EA3E3AB" w14:textId="77777777" w:rsidR="00E1661F" w:rsidRPr="00E1661F" w:rsidRDefault="00E1661F" w:rsidP="00E1661F">
      <w:pPr>
        <w:jc w:val="both"/>
        <w:rPr>
          <w:rFonts w:ascii="Times New Roman" w:hAnsi="Times New Roman" w:cs="Times New Roman"/>
        </w:rPr>
      </w:pPr>
    </w:p>
    <w:p w14:paraId="6061ECEA"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Conclusio 19a</w:t>
      </w:r>
      <w:r>
        <w:rPr>
          <w:rFonts w:ascii="Times New Roman" w:hAnsi="Times New Roman" w:cs="Times New Roman"/>
        </w:rPr>
        <w:t xml:space="preserve"> </w:t>
      </w:r>
      <w:r w:rsidRPr="00E1661F">
        <w:rPr>
          <w:rFonts w:ascii="Times New Roman" w:hAnsi="Times New Roman" w:cs="Times New Roman"/>
        </w:rPr>
        <w:t xml:space="preserve">est </w:t>
      </w:r>
      <w:proofErr w:type="gramStart"/>
      <w:r w:rsidRPr="00E1661F">
        <w:rPr>
          <w:rFonts w:ascii="Times New Roman" w:hAnsi="Times New Roman" w:cs="Times New Roman"/>
        </w:rPr>
        <w:t>ista:</w:t>
      </w:r>
      <w:proofErr w:type="gramEnd"/>
      <w:r>
        <w:rPr>
          <w:rFonts w:ascii="Times New Roman" w:hAnsi="Times New Roman" w:cs="Times New Roman"/>
        </w:rPr>
        <w:t xml:space="preserve"> </w:t>
      </w:r>
      <w:r w:rsidRPr="00E1661F">
        <w:rPr>
          <w:rFonts w:ascii="Times New Roman" w:hAnsi="Times New Roman" w:cs="Times New Roman"/>
        </w:rPr>
        <w:t>nec vigor nature communis nec absolutus Dei possunt ad extra productive respectu omnium que unitive in se ipsis concurrunt quantum ad creaturam. Apparet ex precedenti. Quantum ad Deum patet, quia non potest omnem denominationem sibi essentialem cuique</w:t>
      </w:r>
      <w:r>
        <w:rPr>
          <w:rFonts w:ascii="Times New Roman" w:hAnsi="Times New Roman" w:cs="Times New Roman"/>
        </w:rPr>
        <w:t xml:space="preserve"> </w:t>
      </w:r>
      <w:r w:rsidRPr="00E1661F">
        <w:rPr>
          <w:rFonts w:ascii="Times New Roman" w:hAnsi="Times New Roman" w:cs="Times New Roman"/>
        </w:rPr>
        <w:t>creabili</w:t>
      </w:r>
      <w:r>
        <w:rPr>
          <w:rFonts w:ascii="Times New Roman" w:hAnsi="Times New Roman" w:cs="Times New Roman"/>
        </w:rPr>
        <w:t xml:space="preserve"> </w:t>
      </w:r>
      <w:r w:rsidRPr="00E1661F">
        <w:rPr>
          <w:rFonts w:ascii="Times New Roman" w:hAnsi="Times New Roman" w:cs="Times New Roman"/>
        </w:rPr>
        <w:t xml:space="preserve">essentie communicare intrinsece </w:t>
      </w:r>
      <w:proofErr w:type="gramStart"/>
      <w:r w:rsidRPr="00E1661F">
        <w:rPr>
          <w:rFonts w:ascii="Times New Roman" w:hAnsi="Times New Roman" w:cs="Times New Roman"/>
        </w:rPr>
        <w:t>denominative;</w:t>
      </w:r>
      <w:proofErr w:type="gramEnd"/>
      <w:r w:rsidRPr="00E1661F">
        <w:rPr>
          <w:rFonts w:ascii="Times New Roman" w:hAnsi="Times New Roman" w:cs="Times New Roman"/>
        </w:rPr>
        <w:t xml:space="preserve"> igitur.</w:t>
      </w:r>
    </w:p>
    <w:p w14:paraId="27CAA606" w14:textId="77777777" w:rsidR="00E1661F" w:rsidRPr="00E1661F" w:rsidRDefault="00E1661F" w:rsidP="00E1661F">
      <w:pPr>
        <w:jc w:val="both"/>
        <w:rPr>
          <w:rFonts w:ascii="Times New Roman" w:hAnsi="Times New Roman" w:cs="Times New Roman"/>
        </w:rPr>
      </w:pPr>
    </w:p>
    <w:p w14:paraId="245005EE"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20a conclusio.</w:t>
      </w:r>
      <w:r>
        <w:rPr>
          <w:rFonts w:ascii="Times New Roman" w:hAnsi="Times New Roman" w:cs="Times New Roman"/>
        </w:rPr>
        <w:t xml:space="preserve"> </w:t>
      </w:r>
      <w:r w:rsidRPr="00E1661F">
        <w:rPr>
          <w:rFonts w:ascii="Times New Roman" w:hAnsi="Times New Roman" w:cs="Times New Roman"/>
        </w:rPr>
        <w:t>Entitas corporea secundum omnem denominationem eius essentialem communi vigore est sui ad extra diffusiva. Patet, quia</w:t>
      </w:r>
      <w:r>
        <w:rPr>
          <w:rFonts w:ascii="Times New Roman" w:hAnsi="Times New Roman" w:cs="Times New Roman"/>
        </w:rPr>
        <w:t xml:space="preserve"> </w:t>
      </w:r>
      <w:r w:rsidRPr="00E1661F">
        <w:rPr>
          <w:rFonts w:ascii="Times New Roman" w:hAnsi="Times New Roman" w:cs="Times New Roman"/>
        </w:rPr>
        <w:t>ignis producit ignem communicantem sibi</w:t>
      </w:r>
      <w:r>
        <w:rPr>
          <w:rFonts w:ascii="Times New Roman" w:hAnsi="Times New Roman" w:cs="Times New Roman"/>
        </w:rPr>
        <w:t xml:space="preserve"> </w:t>
      </w:r>
      <w:r w:rsidRPr="00E1661F">
        <w:rPr>
          <w:rFonts w:ascii="Times New Roman" w:hAnsi="Times New Roman" w:cs="Times New Roman"/>
        </w:rPr>
        <w:t xml:space="preserve">in omni denominatione </w:t>
      </w:r>
      <w:proofErr w:type="gramStart"/>
      <w:r w:rsidRPr="00E1661F">
        <w:rPr>
          <w:rFonts w:ascii="Times New Roman" w:hAnsi="Times New Roman" w:cs="Times New Roman"/>
        </w:rPr>
        <w:t>essentiali;</w:t>
      </w:r>
      <w:proofErr w:type="gramEnd"/>
      <w:r w:rsidRPr="00E1661F">
        <w:rPr>
          <w:rFonts w:ascii="Times New Roman" w:hAnsi="Times New Roman" w:cs="Times New Roman"/>
        </w:rPr>
        <w:t xml:space="preserve"> igitur.</w:t>
      </w:r>
    </w:p>
    <w:p w14:paraId="2D003575" w14:textId="77777777" w:rsidR="00E1661F" w:rsidRPr="00E1661F" w:rsidRDefault="00E1661F" w:rsidP="00E1661F">
      <w:pPr>
        <w:jc w:val="both"/>
        <w:rPr>
          <w:rFonts w:ascii="Times New Roman" w:hAnsi="Times New Roman" w:cs="Times New Roman"/>
        </w:rPr>
      </w:pPr>
    </w:p>
    <w:p w14:paraId="7C0F939B"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21a conclusio.</w:t>
      </w:r>
      <w:r>
        <w:rPr>
          <w:rFonts w:ascii="Times New Roman" w:hAnsi="Times New Roman" w:cs="Times New Roman"/>
        </w:rPr>
        <w:t xml:space="preserve"> </w:t>
      </w:r>
      <w:r w:rsidRPr="00E1661F">
        <w:rPr>
          <w:rFonts w:ascii="Times New Roman" w:hAnsi="Times New Roman" w:cs="Times New Roman"/>
        </w:rPr>
        <w:t>Nulla incorporea substantia</w:t>
      </w:r>
      <w:r>
        <w:rPr>
          <w:rFonts w:ascii="Times New Roman" w:hAnsi="Times New Roman" w:cs="Times New Roman"/>
        </w:rPr>
        <w:t xml:space="preserve"> </w:t>
      </w:r>
      <w:r w:rsidRPr="00E1661F">
        <w:rPr>
          <w:rFonts w:ascii="Times New Roman" w:hAnsi="Times New Roman" w:cs="Times New Roman"/>
        </w:rPr>
        <w:t>potest sic exhauste vel totaliter ad extra productive se diffundere, et intelligitur quantum ad creaturam de vigore naturali. Patet quantum ad creatam substantiam ex 19. Et quantum ad creatam, quia anima non ponitur producere animam, nec intelligentia intelligentiam eiusdem species,</w:t>
      </w:r>
      <w:r>
        <w:rPr>
          <w:rFonts w:ascii="Times New Roman" w:hAnsi="Times New Roman" w:cs="Times New Roman"/>
        </w:rPr>
        <w:t xml:space="preserve"> </w:t>
      </w:r>
      <w:r w:rsidRPr="00E1661F">
        <w:rPr>
          <w:rFonts w:ascii="Times New Roman" w:hAnsi="Times New Roman" w:cs="Times New Roman"/>
        </w:rPr>
        <w:t>quia natura producit plurificationem</w:t>
      </w:r>
      <w:r>
        <w:rPr>
          <w:rFonts w:ascii="Times New Roman" w:hAnsi="Times New Roman" w:cs="Times New Roman"/>
        </w:rPr>
        <w:t xml:space="preserve"> </w:t>
      </w:r>
      <w:r w:rsidRPr="00E1661F">
        <w:rPr>
          <w:rFonts w:ascii="Times New Roman" w:hAnsi="Times New Roman" w:cs="Times New Roman"/>
        </w:rPr>
        <w:t>speciei, quod non est opus</w:t>
      </w:r>
      <w:r>
        <w:rPr>
          <w:rFonts w:ascii="Times New Roman" w:hAnsi="Times New Roman" w:cs="Times New Roman"/>
        </w:rPr>
        <w:t xml:space="preserve"> </w:t>
      </w:r>
      <w:r w:rsidRPr="00E1661F">
        <w:rPr>
          <w:rFonts w:ascii="Times New Roman" w:hAnsi="Times New Roman" w:cs="Times New Roman"/>
        </w:rPr>
        <w:t>in illis perpetuis</w:t>
      </w:r>
      <w:r>
        <w:rPr>
          <w:rFonts w:ascii="Times New Roman" w:hAnsi="Times New Roman" w:cs="Times New Roman"/>
        </w:rPr>
        <w:t xml:space="preserve"> ex 14a. Sequitur propositum.</w:t>
      </w:r>
    </w:p>
    <w:p w14:paraId="7C9E93CC"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22a conclusio.</w:t>
      </w:r>
      <w:r>
        <w:rPr>
          <w:rFonts w:ascii="Times New Roman" w:hAnsi="Times New Roman" w:cs="Times New Roman"/>
        </w:rPr>
        <w:t xml:space="preserve"> </w:t>
      </w:r>
      <w:r w:rsidRPr="00E1661F">
        <w:rPr>
          <w:rFonts w:ascii="Times New Roman" w:hAnsi="Times New Roman" w:cs="Times New Roman"/>
        </w:rPr>
        <w:t>Gradum actualitatis in essendo non sequitur proportionaliter gradus communis vigoris ad extra producendo. Patet</w:t>
      </w:r>
      <w:r>
        <w:rPr>
          <w:rFonts w:ascii="Times New Roman" w:hAnsi="Times New Roman" w:cs="Times New Roman"/>
        </w:rPr>
        <w:t xml:space="preserve"> </w:t>
      </w:r>
      <w:r w:rsidRPr="00E1661F">
        <w:rPr>
          <w:rFonts w:ascii="Times New Roman" w:hAnsi="Times New Roman" w:cs="Times New Roman"/>
        </w:rPr>
        <w:t>ex precedenti.</w:t>
      </w:r>
    </w:p>
    <w:p w14:paraId="6A98E7ED" w14:textId="77777777" w:rsidR="00E1661F" w:rsidRPr="00E1661F" w:rsidRDefault="00E1661F" w:rsidP="00E1661F">
      <w:pPr>
        <w:jc w:val="both"/>
        <w:rPr>
          <w:rFonts w:ascii="Times New Roman" w:hAnsi="Times New Roman" w:cs="Times New Roman"/>
        </w:rPr>
      </w:pPr>
    </w:p>
    <w:p w14:paraId="070661D1"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Conclusio 23a.</w:t>
      </w:r>
      <w:r>
        <w:rPr>
          <w:rFonts w:ascii="Times New Roman" w:hAnsi="Times New Roman" w:cs="Times New Roman"/>
        </w:rPr>
        <w:t xml:space="preserve"> </w:t>
      </w:r>
      <w:r w:rsidRPr="00E1661F">
        <w:rPr>
          <w:rFonts w:ascii="Times New Roman" w:hAnsi="Times New Roman" w:cs="Times New Roman"/>
        </w:rPr>
        <w:t>Essentiali perfectioni entitatis non proportionatur gradus vigoris productivi</w:t>
      </w:r>
      <w:r>
        <w:rPr>
          <w:rFonts w:ascii="Times New Roman" w:hAnsi="Times New Roman" w:cs="Times New Roman"/>
        </w:rPr>
        <w:t xml:space="preserve"> </w:t>
      </w:r>
      <w:r w:rsidRPr="00E1661F">
        <w:rPr>
          <w:rFonts w:ascii="Times New Roman" w:hAnsi="Times New Roman" w:cs="Times New Roman"/>
        </w:rPr>
        <w:t>huiuscemodi. Apparet, quia alias aurum applicato sibi passo deberet producere sibi simile in speciem sicut ignis quod non expedit nec expedivit rei publice eo quod inimmissiva debet esse rarum etc., igitur non est ei proportionaliter tantum de huiusmodi vigore quantum habet essentialis nobilitatis, et ita ymaginandum de aliis iuxta conclusionem 14.</w:t>
      </w:r>
    </w:p>
    <w:p w14:paraId="1AE345ED" w14:textId="77777777" w:rsidR="00E1661F" w:rsidRPr="00E1661F" w:rsidRDefault="00E1661F" w:rsidP="00E1661F">
      <w:pPr>
        <w:jc w:val="both"/>
        <w:rPr>
          <w:rFonts w:ascii="Times New Roman" w:hAnsi="Times New Roman" w:cs="Times New Roman"/>
        </w:rPr>
      </w:pPr>
    </w:p>
    <w:p w14:paraId="1BFE5504"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Conclusio 24a.</w:t>
      </w:r>
      <w:r>
        <w:rPr>
          <w:rFonts w:ascii="Times New Roman" w:hAnsi="Times New Roman" w:cs="Times New Roman"/>
        </w:rPr>
        <w:t xml:space="preserve"> </w:t>
      </w:r>
      <w:r w:rsidRPr="00E1661F">
        <w:rPr>
          <w:rFonts w:ascii="Times New Roman" w:hAnsi="Times New Roman" w:cs="Times New Roman"/>
        </w:rPr>
        <w:t>Nullius intellectualis substantie create vigor &lt;nature&gt; communis est immediate ad extra productivus. Apparet, quia non solo intellectu et voluntate, ut videlicet imperet ad extra et cognoscat, et factum sit ut Deus, quia privilegium singulare prime intelligentie videtur esse quod eius imperium liberimum, et iussio sit causa efficax, quod solum volendo et intelligendo ad extra aliq</w:t>
      </w:r>
      <w:r>
        <w:rPr>
          <w:rFonts w:ascii="Times New Roman" w:hAnsi="Times New Roman" w:cs="Times New Roman"/>
        </w:rPr>
        <w:t>uid veniat de non esse ad esse.</w:t>
      </w:r>
    </w:p>
    <w:p w14:paraId="07102B9C"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Item</w:t>
      </w:r>
      <w:r>
        <w:rPr>
          <w:rFonts w:ascii="Times New Roman" w:hAnsi="Times New Roman" w:cs="Times New Roman"/>
        </w:rPr>
        <w:t xml:space="preserve"> </w:t>
      </w:r>
      <w:r w:rsidRPr="00E1661F">
        <w:rPr>
          <w:rFonts w:ascii="Times New Roman" w:hAnsi="Times New Roman" w:cs="Times New Roman"/>
        </w:rPr>
        <w:t>tunc materia exterior obediret substantie spirituali, quod favet articulo 210.</w:t>
      </w:r>
    </w:p>
    <w:p w14:paraId="1265B925"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Item articulo 740 et</w:t>
      </w:r>
      <w:r>
        <w:rPr>
          <w:rFonts w:ascii="Times New Roman" w:hAnsi="Times New Roman" w:cs="Times New Roman"/>
        </w:rPr>
        <w:t xml:space="preserve"> </w:t>
      </w:r>
      <w:r w:rsidRPr="00E1661F">
        <w:rPr>
          <w:rFonts w:ascii="Times New Roman" w:hAnsi="Times New Roman" w:cs="Times New Roman"/>
        </w:rPr>
        <w:t xml:space="preserve">212 quod “intelligentia sola voluntate moveat celum.” </w:t>
      </w:r>
    </w:p>
    <w:p w14:paraId="637C8021"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Item Augustinus vult “per angelos nullas formas induci per adhibitionem</w:t>
      </w:r>
      <w:r>
        <w:rPr>
          <w:rFonts w:ascii="Times New Roman" w:hAnsi="Times New Roman" w:cs="Times New Roman"/>
        </w:rPr>
        <w:t xml:space="preserve"> </w:t>
      </w:r>
      <w:r w:rsidRPr="00E1661F">
        <w:rPr>
          <w:rFonts w:ascii="Times New Roman" w:hAnsi="Times New Roman" w:cs="Times New Roman"/>
        </w:rPr>
        <w:t>seminum,”</w:t>
      </w:r>
      <w:r>
        <w:rPr>
          <w:rFonts w:ascii="Times New Roman" w:hAnsi="Times New Roman" w:cs="Times New Roman"/>
        </w:rPr>
        <w:t xml:space="preserve"> </w:t>
      </w:r>
      <w:r w:rsidRPr="00E1661F">
        <w:rPr>
          <w:rFonts w:ascii="Times New Roman" w:hAnsi="Times New Roman" w:cs="Times New Roman"/>
        </w:rPr>
        <w:t>ut allegat actor De erroribus philosophorum,</w:t>
      </w:r>
      <w:r>
        <w:rPr>
          <w:rFonts w:ascii="Times New Roman" w:hAnsi="Times New Roman" w:cs="Times New Roman"/>
        </w:rPr>
        <w:t xml:space="preserve"> igitur etc.</w:t>
      </w:r>
    </w:p>
    <w:p w14:paraId="3A4C5AF7"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Item administrationem naturalium et universi non indigent huiusmodi immediata productive, igitur per 14a</w:t>
      </w:r>
      <w:r>
        <w:rPr>
          <w:rFonts w:ascii="Times New Roman" w:hAnsi="Times New Roman" w:cs="Times New Roman"/>
        </w:rPr>
        <w:t xml:space="preserve"> </w:t>
      </w:r>
      <w:r w:rsidRPr="00E1661F">
        <w:rPr>
          <w:rFonts w:ascii="Times New Roman" w:hAnsi="Times New Roman" w:cs="Times New Roman"/>
        </w:rPr>
        <w:t>patet propositum. Antecedens patet, quia anima in administratione microcosmi non indiget tali que tamen maxime videretur in materiam exterioris</w:t>
      </w:r>
      <w:r>
        <w:rPr>
          <w:rFonts w:ascii="Times New Roman" w:hAnsi="Times New Roman" w:cs="Times New Roman"/>
        </w:rPr>
        <w:t xml:space="preserve"> </w:t>
      </w:r>
      <w:r w:rsidRPr="00E1661F">
        <w:rPr>
          <w:rFonts w:ascii="Times New Roman" w:hAnsi="Times New Roman" w:cs="Times New Roman"/>
        </w:rPr>
        <w:t xml:space="preserve">aliquid producere </w:t>
      </w:r>
      <w:proofErr w:type="gramStart"/>
      <w:r w:rsidRPr="00E1661F">
        <w:rPr>
          <w:rFonts w:ascii="Times New Roman" w:hAnsi="Times New Roman" w:cs="Times New Roman"/>
        </w:rPr>
        <w:t>immediate ,</w:t>
      </w:r>
      <w:proofErr w:type="gramEnd"/>
      <w:r w:rsidRPr="00E1661F">
        <w:rPr>
          <w:rFonts w:ascii="Times New Roman" w:hAnsi="Times New Roman" w:cs="Times New Roman"/>
        </w:rPr>
        <w:t xml:space="preserve"> quia adnichilatis omnibus activis qualitatibus in Sorte, remanente corpore cum informatione anime et organizatione, non calefieret</w:t>
      </w:r>
      <w:r>
        <w:rPr>
          <w:rFonts w:ascii="Times New Roman" w:hAnsi="Times New Roman" w:cs="Times New Roman"/>
        </w:rPr>
        <w:t xml:space="preserve"> </w:t>
      </w:r>
      <w:r w:rsidRPr="00E1661F">
        <w:rPr>
          <w:rFonts w:ascii="Times New Roman" w:hAnsi="Times New Roman" w:cs="Times New Roman"/>
        </w:rPr>
        <w:t>iterum intrinsece ab anima, nec acquireret aliquas qualitates, igitur a fortiori nec per consequens</w:t>
      </w:r>
      <w:r>
        <w:rPr>
          <w:rFonts w:ascii="Times New Roman" w:hAnsi="Times New Roman" w:cs="Times New Roman"/>
        </w:rPr>
        <w:t xml:space="preserve"> </w:t>
      </w:r>
      <w:r w:rsidRPr="00E1661F">
        <w:rPr>
          <w:rFonts w:ascii="Times New Roman" w:hAnsi="Times New Roman" w:cs="Times New Roman"/>
        </w:rPr>
        <w:t>substantie separatiores sine earum mutatione ad vires corporales. Concedo tamen</w:t>
      </w:r>
      <w:r>
        <w:rPr>
          <w:rFonts w:ascii="Times New Roman" w:hAnsi="Times New Roman" w:cs="Times New Roman"/>
        </w:rPr>
        <w:t xml:space="preserve"> </w:t>
      </w:r>
      <w:r w:rsidRPr="00E1661F">
        <w:rPr>
          <w:rFonts w:ascii="Times New Roman" w:hAnsi="Times New Roman" w:cs="Times New Roman"/>
        </w:rPr>
        <w:t>quod tales substantie sunt libere active ad extra per potestatem applicandi activa passivis, sicut homo non potest calefacere ferrum nisi applicando calefa</w:t>
      </w:r>
      <w:r>
        <w:rPr>
          <w:rFonts w:ascii="Times New Roman" w:hAnsi="Times New Roman" w:cs="Times New Roman"/>
        </w:rPr>
        <w:t>ctivo.</w:t>
      </w:r>
    </w:p>
    <w:p w14:paraId="1E4A7B91"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Item res materiales non vitales habent solum immediate operationes</w:t>
      </w:r>
      <w:r>
        <w:rPr>
          <w:rFonts w:ascii="Times New Roman" w:hAnsi="Times New Roman" w:cs="Times New Roman"/>
        </w:rPr>
        <w:t xml:space="preserve"> </w:t>
      </w:r>
      <w:r w:rsidRPr="00E1661F">
        <w:rPr>
          <w:rFonts w:ascii="Times New Roman" w:hAnsi="Times New Roman" w:cs="Times New Roman"/>
        </w:rPr>
        <w:t>productiones transeuntes in materiam exteriorem, igitur per oppositum congrue res vitales immateriales videntur habere productiores immediate solum ad intra quamvis cum hoc sint bene</w:t>
      </w:r>
      <w:r>
        <w:rPr>
          <w:rFonts w:ascii="Times New Roman" w:hAnsi="Times New Roman" w:cs="Times New Roman"/>
        </w:rPr>
        <w:t xml:space="preserve"> </w:t>
      </w:r>
      <w:r w:rsidRPr="00E1661F">
        <w:rPr>
          <w:rFonts w:ascii="Times New Roman" w:hAnsi="Times New Roman" w:cs="Times New Roman"/>
        </w:rPr>
        <w:t>active ad extra modo dicto. Excepto tamen Deo cuius productione ad extra oportet omnem producens producere.</w:t>
      </w:r>
    </w:p>
    <w:p w14:paraId="2A73283E"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Item</w:t>
      </w:r>
      <w:r>
        <w:rPr>
          <w:rFonts w:ascii="Times New Roman" w:hAnsi="Times New Roman" w:cs="Times New Roman"/>
        </w:rPr>
        <w:t xml:space="preserve"> </w:t>
      </w:r>
      <w:r w:rsidRPr="00E1661F">
        <w:rPr>
          <w:rFonts w:ascii="Times New Roman" w:hAnsi="Times New Roman" w:cs="Times New Roman"/>
        </w:rPr>
        <w:t>finis talium consistit in conversione ad actus et productiones interiores</w:t>
      </w:r>
      <w:r>
        <w:rPr>
          <w:rFonts w:ascii="Times New Roman" w:hAnsi="Times New Roman" w:cs="Times New Roman"/>
        </w:rPr>
        <w:t xml:space="preserve"> </w:t>
      </w:r>
      <w:r w:rsidRPr="00E1661F">
        <w:rPr>
          <w:rFonts w:ascii="Times New Roman" w:hAnsi="Times New Roman" w:cs="Times New Roman"/>
        </w:rPr>
        <w:t>vel immanentes, igitur immediata</w:t>
      </w:r>
      <w:r>
        <w:rPr>
          <w:rFonts w:ascii="Times New Roman" w:hAnsi="Times New Roman" w:cs="Times New Roman"/>
        </w:rPr>
        <w:t xml:space="preserve"> </w:t>
      </w:r>
      <w:r w:rsidRPr="00E1661F">
        <w:rPr>
          <w:rFonts w:ascii="Times New Roman" w:hAnsi="Times New Roman" w:cs="Times New Roman"/>
        </w:rPr>
        <w:t>tendentia et diffusio ad extra non videtur eis expedire. Viderentur enim quo ad hoc alias conditionis vilioris quam res non vitales, quarum quia finis consistit in productione</w:t>
      </w:r>
      <w:r>
        <w:rPr>
          <w:rFonts w:ascii="Times New Roman" w:hAnsi="Times New Roman" w:cs="Times New Roman"/>
        </w:rPr>
        <w:t xml:space="preserve"> </w:t>
      </w:r>
      <w:r w:rsidRPr="00E1661F">
        <w:rPr>
          <w:rFonts w:ascii="Times New Roman" w:hAnsi="Times New Roman" w:cs="Times New Roman"/>
        </w:rPr>
        <w:t xml:space="preserve">ad extra, nullam productionem ad intra habent, igitur. </w:t>
      </w:r>
    </w:p>
    <w:p w14:paraId="1EDB9FB4"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Item</w:t>
      </w:r>
      <w:r>
        <w:rPr>
          <w:rFonts w:ascii="Times New Roman" w:hAnsi="Times New Roman" w:cs="Times New Roman"/>
        </w:rPr>
        <w:t xml:space="preserve"> </w:t>
      </w:r>
      <w:r w:rsidRPr="00E1661F">
        <w:rPr>
          <w:rFonts w:ascii="Times New Roman" w:hAnsi="Times New Roman" w:cs="Times New Roman"/>
        </w:rPr>
        <w:t xml:space="preserve">productioni libere ad extra non obstat distantia, igitur angelus existens hic in infinitum remote a se posset producere de communi cursu, quod non videtur. </w:t>
      </w:r>
    </w:p>
    <w:p w14:paraId="6A8A7350"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Item</w:t>
      </w:r>
      <w:r>
        <w:rPr>
          <w:rFonts w:ascii="Times New Roman" w:hAnsi="Times New Roman" w:cs="Times New Roman"/>
        </w:rPr>
        <w:t xml:space="preserve"> </w:t>
      </w:r>
      <w:r w:rsidRPr="00E1661F">
        <w:rPr>
          <w:rFonts w:ascii="Times New Roman" w:hAnsi="Times New Roman" w:cs="Times New Roman"/>
        </w:rPr>
        <w:t xml:space="preserve">sub influentia generali videretur creare, quia presuppositio materie est solum propter differre actiones naturalium agentium eo quod non producant pro eis intrinsece immanentem iussionem, volitionem seu imperium, sicut agens liberum, sed per diffusionem actionis ad </w:t>
      </w:r>
      <w:proofErr w:type="gramStart"/>
      <w:r w:rsidRPr="00E1661F">
        <w:rPr>
          <w:rFonts w:ascii="Times New Roman" w:hAnsi="Times New Roman" w:cs="Times New Roman"/>
        </w:rPr>
        <w:t>extra;</w:t>
      </w:r>
      <w:proofErr w:type="gramEnd"/>
      <w:r w:rsidRPr="00E1661F">
        <w:rPr>
          <w:rFonts w:ascii="Times New Roman" w:hAnsi="Times New Roman" w:cs="Times New Roman"/>
        </w:rPr>
        <w:t xml:space="preserve"> igitur etc. </w:t>
      </w:r>
    </w:p>
    <w:p w14:paraId="5C76A35F"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Modo</w:t>
      </w:r>
      <w:r>
        <w:rPr>
          <w:rFonts w:ascii="Times New Roman" w:hAnsi="Times New Roman" w:cs="Times New Roman"/>
        </w:rPr>
        <w:t xml:space="preserve"> </w:t>
      </w:r>
      <w:r w:rsidRPr="00E1661F">
        <w:rPr>
          <w:rFonts w:ascii="Times New Roman" w:hAnsi="Times New Roman" w:cs="Times New Roman"/>
        </w:rPr>
        <w:t>probatur specialiter quod naturali modo non producant immediate exterius ut ignis. Primo, quia tunc “anima nostra non solum operaretur in corpore proprio, sed alieno,” quod est error Avicenne de fascinatione. Secundo, quia infinite superintensam</w:t>
      </w:r>
      <w:r>
        <w:rPr>
          <w:rFonts w:ascii="Times New Roman" w:hAnsi="Times New Roman" w:cs="Times New Roman"/>
        </w:rPr>
        <w:t xml:space="preserve"> </w:t>
      </w:r>
      <w:r w:rsidRPr="00E1661F">
        <w:rPr>
          <w:rFonts w:ascii="Times New Roman" w:hAnsi="Times New Roman" w:cs="Times New Roman"/>
        </w:rPr>
        <w:t>formam produceret essentia angeli, quia infinitis punctis medii esset presens ad</w:t>
      </w:r>
      <w:r>
        <w:rPr>
          <w:rFonts w:ascii="Times New Roman" w:hAnsi="Times New Roman" w:cs="Times New Roman"/>
        </w:rPr>
        <w:t xml:space="preserve"> </w:t>
      </w:r>
      <w:r w:rsidRPr="00E1661F">
        <w:rPr>
          <w:rFonts w:ascii="Times New Roman" w:hAnsi="Times New Roman" w:cs="Times New Roman"/>
        </w:rPr>
        <w:t>quorum quolibet se diffunderet orbiculariter, et sic in infinitum gradus unirentur non communicantes quorum quilibet</w:t>
      </w:r>
      <w:r>
        <w:rPr>
          <w:rFonts w:ascii="Times New Roman" w:hAnsi="Times New Roman" w:cs="Times New Roman"/>
        </w:rPr>
        <w:t xml:space="preserve"> esset maior isto </w:t>
      </w:r>
      <w:proofErr w:type="gramStart"/>
      <w:r>
        <w:rPr>
          <w:rFonts w:ascii="Times New Roman" w:hAnsi="Times New Roman" w:cs="Times New Roman"/>
        </w:rPr>
        <w:t>dato;</w:t>
      </w:r>
      <w:proofErr w:type="gramEnd"/>
      <w:r>
        <w:rPr>
          <w:rFonts w:ascii="Times New Roman" w:hAnsi="Times New Roman" w:cs="Times New Roman"/>
        </w:rPr>
        <w:t xml:space="preserve"> igitur.</w:t>
      </w:r>
    </w:p>
    <w:p w14:paraId="4E664F26"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Item</w:t>
      </w:r>
      <w:r>
        <w:rPr>
          <w:rFonts w:ascii="Times New Roman" w:hAnsi="Times New Roman" w:cs="Times New Roman"/>
        </w:rPr>
        <w:t xml:space="preserve"> </w:t>
      </w:r>
      <w:r w:rsidRPr="00E1661F">
        <w:rPr>
          <w:rFonts w:ascii="Times New Roman" w:hAnsi="Times New Roman" w:cs="Times New Roman"/>
        </w:rPr>
        <w:t>existens prius cuilibet puncto</w:t>
      </w:r>
      <w:r>
        <w:rPr>
          <w:rFonts w:ascii="Times New Roman" w:hAnsi="Times New Roman" w:cs="Times New Roman"/>
        </w:rPr>
        <w:t xml:space="preserve"> </w:t>
      </w:r>
      <w:r w:rsidRPr="00E1661F">
        <w:rPr>
          <w:rFonts w:ascii="Times New Roman" w:hAnsi="Times New Roman" w:cs="Times New Roman"/>
        </w:rPr>
        <w:t>spatii A, B diffunderet se infinite intense in passo</w:t>
      </w:r>
      <w:r>
        <w:rPr>
          <w:rFonts w:ascii="Times New Roman" w:hAnsi="Times New Roman" w:cs="Times New Roman"/>
        </w:rPr>
        <w:t xml:space="preserve"> </w:t>
      </w:r>
      <w:r w:rsidRPr="00E1661F">
        <w:rPr>
          <w:rFonts w:ascii="Times New Roman" w:hAnsi="Times New Roman" w:cs="Times New Roman"/>
        </w:rPr>
        <w:t>C, quia super</w:t>
      </w:r>
      <w:r>
        <w:rPr>
          <w:rFonts w:ascii="Times New Roman" w:hAnsi="Times New Roman" w:cs="Times New Roman"/>
        </w:rPr>
        <w:t xml:space="preserve"> </w:t>
      </w:r>
      <w:r w:rsidRPr="00E1661F">
        <w:rPr>
          <w:rFonts w:ascii="Times New Roman" w:hAnsi="Times New Roman" w:cs="Times New Roman"/>
        </w:rPr>
        <w:t>hoc faceret indivisibilis punctus luminosus, si esset illi presens.</w:t>
      </w:r>
    </w:p>
    <w:p w14:paraId="45F74443"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Item</w:t>
      </w:r>
      <w:r>
        <w:rPr>
          <w:rFonts w:ascii="Times New Roman" w:hAnsi="Times New Roman" w:cs="Times New Roman"/>
        </w:rPr>
        <w:t xml:space="preserve"> </w:t>
      </w:r>
      <w:r w:rsidRPr="00E1661F">
        <w:rPr>
          <w:rFonts w:ascii="Times New Roman" w:hAnsi="Times New Roman" w:cs="Times New Roman"/>
        </w:rPr>
        <w:t>ostensum est quod omne naturaliter agens extra agit</w:t>
      </w:r>
      <w:r>
        <w:rPr>
          <w:rFonts w:ascii="Times New Roman" w:hAnsi="Times New Roman" w:cs="Times New Roman"/>
        </w:rPr>
        <w:t xml:space="preserve"> </w:t>
      </w:r>
      <w:r w:rsidRPr="00E1661F">
        <w:rPr>
          <w:rFonts w:ascii="Times New Roman" w:hAnsi="Times New Roman" w:cs="Times New Roman"/>
        </w:rPr>
        <w:t>piramidaliter vel chilmidealiter, quod non convenit essentie separate a s</w:t>
      </w:r>
      <w:r>
        <w:rPr>
          <w:rFonts w:ascii="Times New Roman" w:hAnsi="Times New Roman" w:cs="Times New Roman"/>
        </w:rPr>
        <w:t xml:space="preserve">itu et </w:t>
      </w:r>
      <w:proofErr w:type="gramStart"/>
      <w:r>
        <w:rPr>
          <w:rFonts w:ascii="Times New Roman" w:hAnsi="Times New Roman" w:cs="Times New Roman"/>
        </w:rPr>
        <w:t>magnitudine;</w:t>
      </w:r>
      <w:proofErr w:type="gramEnd"/>
      <w:r>
        <w:rPr>
          <w:rFonts w:ascii="Times New Roman" w:hAnsi="Times New Roman" w:cs="Times New Roman"/>
        </w:rPr>
        <w:t xml:space="preserve"> igitur etc.</w:t>
      </w:r>
    </w:p>
    <w:p w14:paraId="3A02A7EA"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Item</w:t>
      </w:r>
      <w:r>
        <w:rPr>
          <w:rFonts w:ascii="Times New Roman" w:hAnsi="Times New Roman" w:cs="Times New Roman"/>
        </w:rPr>
        <w:t xml:space="preserve"> </w:t>
      </w:r>
      <w:r w:rsidRPr="00E1661F">
        <w:rPr>
          <w:rFonts w:ascii="Times New Roman" w:hAnsi="Times New Roman" w:cs="Times New Roman"/>
        </w:rPr>
        <w:t>finis transmutationis et</w:t>
      </w:r>
      <w:r>
        <w:rPr>
          <w:rFonts w:ascii="Times New Roman" w:hAnsi="Times New Roman" w:cs="Times New Roman"/>
        </w:rPr>
        <w:t xml:space="preserve"> </w:t>
      </w:r>
      <w:r w:rsidRPr="00E1661F">
        <w:rPr>
          <w:rFonts w:ascii="Times New Roman" w:hAnsi="Times New Roman" w:cs="Times New Roman"/>
        </w:rPr>
        <w:t>qualificationis mere est cognoscere</w:t>
      </w:r>
      <w:r>
        <w:rPr>
          <w:rFonts w:ascii="Times New Roman" w:hAnsi="Times New Roman" w:cs="Times New Roman"/>
        </w:rPr>
        <w:t xml:space="preserve"> </w:t>
      </w:r>
      <w:r w:rsidRPr="00E1661F">
        <w:rPr>
          <w:rFonts w:ascii="Times New Roman" w:hAnsi="Times New Roman" w:cs="Times New Roman"/>
        </w:rPr>
        <w:t xml:space="preserve">que eis immediate non convenit, igitur etc. </w:t>
      </w:r>
    </w:p>
    <w:p w14:paraId="12F0933A"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&lt;Conclusio 25a&gt; Item</w:t>
      </w:r>
      <w:r>
        <w:rPr>
          <w:rFonts w:ascii="Times New Roman" w:hAnsi="Times New Roman" w:cs="Times New Roman"/>
        </w:rPr>
        <w:t xml:space="preserve"> </w:t>
      </w:r>
      <w:r w:rsidRPr="00E1661F">
        <w:rPr>
          <w:rFonts w:ascii="Times New Roman" w:hAnsi="Times New Roman" w:cs="Times New Roman"/>
        </w:rPr>
        <w:t>modus agendi sic exterius exigit conditiones materiales, scilicet situs determinationem et tractatus etc. Si enim calor a talibus conditionibus</w:t>
      </w:r>
      <w:r>
        <w:rPr>
          <w:rFonts w:ascii="Times New Roman" w:hAnsi="Times New Roman" w:cs="Times New Roman"/>
        </w:rPr>
        <w:t xml:space="preserve"> </w:t>
      </w:r>
      <w:r w:rsidRPr="00E1661F">
        <w:rPr>
          <w:rFonts w:ascii="Times New Roman" w:hAnsi="Times New Roman" w:cs="Times New Roman"/>
        </w:rPr>
        <w:t>separaretur, quamvis maneret prius essentialiter substantie ignis non produceret nisi</w:t>
      </w:r>
      <w:r>
        <w:rPr>
          <w:rFonts w:ascii="Times New Roman" w:hAnsi="Times New Roman" w:cs="Times New Roman"/>
        </w:rPr>
        <w:t xml:space="preserve"> </w:t>
      </w:r>
      <w:r w:rsidRPr="00E1661F">
        <w:rPr>
          <w:rFonts w:ascii="Times New Roman" w:hAnsi="Times New Roman" w:cs="Times New Roman"/>
        </w:rPr>
        <w:t>calorem in materiam ignis nec incontiguam, igitur a fortiori nec substantie simpliciter separate habet</w:t>
      </w:r>
      <w:r>
        <w:rPr>
          <w:rFonts w:ascii="Times New Roman" w:hAnsi="Times New Roman" w:cs="Times New Roman"/>
        </w:rPr>
        <w:t xml:space="preserve"> </w:t>
      </w:r>
      <w:r w:rsidRPr="00E1661F">
        <w:rPr>
          <w:rFonts w:ascii="Times New Roman" w:hAnsi="Times New Roman" w:cs="Times New Roman"/>
        </w:rPr>
        <w:t>modum s</w:t>
      </w:r>
      <w:r>
        <w:rPr>
          <w:rFonts w:ascii="Times New Roman" w:hAnsi="Times New Roman" w:cs="Times New Roman"/>
        </w:rPr>
        <w:t>ic agendi exterius transeuntem.</w:t>
      </w:r>
    </w:p>
    <w:p w14:paraId="324CDC08"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Apparet igitur quod Deus generali influentia cum substantiis separatiis solum</w:t>
      </w:r>
      <w:r>
        <w:rPr>
          <w:rFonts w:ascii="Times New Roman" w:hAnsi="Times New Roman" w:cs="Times New Roman"/>
        </w:rPr>
        <w:t xml:space="preserve"> concurrit productive ad intra.</w:t>
      </w:r>
    </w:p>
    <w:p w14:paraId="49A1EF14" w14:textId="77777777" w:rsidR="00E1661F" w:rsidRPr="00E1661F" w:rsidRDefault="00E1661F" w:rsidP="00E1661F">
      <w:pPr>
        <w:jc w:val="both"/>
        <w:rPr>
          <w:rFonts w:ascii="Times New Roman" w:hAnsi="Times New Roman" w:cs="Times New Roman"/>
        </w:rPr>
      </w:pPr>
      <w:r>
        <w:rPr>
          <w:rFonts w:ascii="Times New Roman" w:hAnsi="Times New Roman" w:cs="Times New Roman"/>
        </w:rPr>
        <w:t>Secundum corrolarium</w:t>
      </w:r>
      <w:r w:rsidRPr="00E1661F">
        <w:rPr>
          <w:rFonts w:ascii="Times New Roman" w:hAnsi="Times New Roman" w:cs="Times New Roman"/>
        </w:rPr>
        <w:t>. Inter omnes intellectuales naturas simplices</w:t>
      </w:r>
      <w:r>
        <w:rPr>
          <w:rFonts w:ascii="Times New Roman" w:hAnsi="Times New Roman" w:cs="Times New Roman"/>
        </w:rPr>
        <w:t xml:space="preserve"> </w:t>
      </w:r>
      <w:r w:rsidRPr="00E1661F">
        <w:rPr>
          <w:rFonts w:ascii="Times New Roman" w:hAnsi="Times New Roman" w:cs="Times New Roman"/>
        </w:rPr>
        <w:t>anima hominis magis videtur modum naturalis seu potentie active quam in infinitum cursum nature</w:t>
      </w:r>
      <w:r>
        <w:rPr>
          <w:rFonts w:ascii="Times New Roman" w:hAnsi="Times New Roman" w:cs="Times New Roman"/>
        </w:rPr>
        <w:t xml:space="preserve"> </w:t>
      </w:r>
      <w:r w:rsidRPr="00E1661F">
        <w:rPr>
          <w:rFonts w:ascii="Times New Roman" w:hAnsi="Times New Roman" w:cs="Times New Roman"/>
        </w:rPr>
        <w:t>vigoris ad extra participare. Apparet, quia magis est connexa naturalibus</w:t>
      </w:r>
      <w:r>
        <w:rPr>
          <w:rFonts w:ascii="Times New Roman" w:hAnsi="Times New Roman" w:cs="Times New Roman"/>
        </w:rPr>
        <w:t xml:space="preserve"> </w:t>
      </w:r>
      <w:r w:rsidRPr="00E1661F">
        <w:rPr>
          <w:rFonts w:ascii="Times New Roman" w:hAnsi="Times New Roman" w:cs="Times New Roman"/>
        </w:rPr>
        <w:t>materialibus eo quod essentialiter sit innata componi cum substantia materiali, et sic ad conditio</w:t>
      </w:r>
      <w:r>
        <w:rPr>
          <w:rFonts w:ascii="Times New Roman" w:hAnsi="Times New Roman" w:cs="Times New Roman"/>
        </w:rPr>
        <w:t>nes naturalium magis se trahit.</w:t>
      </w:r>
    </w:p>
    <w:p w14:paraId="645DB9BD"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Tertium corrolarium.</w:t>
      </w:r>
      <w:r>
        <w:rPr>
          <w:rFonts w:ascii="Times New Roman" w:hAnsi="Times New Roman" w:cs="Times New Roman"/>
        </w:rPr>
        <w:t xml:space="preserve"> </w:t>
      </w:r>
      <w:r w:rsidRPr="00E1661F">
        <w:rPr>
          <w:rFonts w:ascii="Times New Roman" w:hAnsi="Times New Roman" w:cs="Times New Roman"/>
        </w:rPr>
        <w:t>Demonum natura non potest</w:t>
      </w:r>
      <w:r>
        <w:rPr>
          <w:rFonts w:ascii="Times New Roman" w:hAnsi="Times New Roman" w:cs="Times New Roman"/>
        </w:rPr>
        <w:t xml:space="preserve"> </w:t>
      </w:r>
      <w:r w:rsidRPr="00E1661F">
        <w:rPr>
          <w:rFonts w:ascii="Times New Roman" w:hAnsi="Times New Roman" w:cs="Times New Roman"/>
        </w:rPr>
        <w:t xml:space="preserve">plus ad extra quam vires naturales rei et earum combinationes. </w:t>
      </w:r>
      <w:r>
        <w:rPr>
          <w:rFonts w:ascii="Times New Roman" w:hAnsi="Times New Roman" w:cs="Times New Roman"/>
        </w:rPr>
        <w:t>Patet similiter ex conclusione.</w:t>
      </w:r>
    </w:p>
    <w:p w14:paraId="7AAB81F1"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Quartum corrolarium.</w:t>
      </w:r>
      <w:r>
        <w:rPr>
          <w:rFonts w:ascii="Times New Roman" w:hAnsi="Times New Roman" w:cs="Times New Roman"/>
        </w:rPr>
        <w:t xml:space="preserve"> </w:t>
      </w:r>
      <w:r w:rsidRPr="00E1661F">
        <w:rPr>
          <w:rFonts w:ascii="Times New Roman" w:hAnsi="Times New Roman" w:cs="Times New Roman"/>
        </w:rPr>
        <w:t>Non est evidens ab aliqua intelligentiarum effectus causarum corporalium produci preter quam a prima essentialiter omnibus presente. Patet, quantum ad productionem immediatam ex precedenti. Et quantum ad mediatam diceretur</w:t>
      </w:r>
      <w:r>
        <w:rPr>
          <w:rFonts w:ascii="Times New Roman" w:hAnsi="Times New Roman" w:cs="Times New Roman"/>
        </w:rPr>
        <w:t xml:space="preserve"> </w:t>
      </w:r>
      <w:r w:rsidRPr="00E1661F">
        <w:rPr>
          <w:rFonts w:ascii="Times New Roman" w:hAnsi="Times New Roman" w:cs="Times New Roman"/>
        </w:rPr>
        <w:t>quod anima hominis non efficeret aliquam qualitatem in materia, sed quod attribuuntur ei productive est, quia</w:t>
      </w:r>
      <w:r>
        <w:rPr>
          <w:rFonts w:ascii="Times New Roman" w:hAnsi="Times New Roman" w:cs="Times New Roman"/>
        </w:rPr>
        <w:t xml:space="preserve"> </w:t>
      </w:r>
      <w:r w:rsidRPr="00E1661F">
        <w:rPr>
          <w:rFonts w:ascii="Times New Roman" w:hAnsi="Times New Roman" w:cs="Times New Roman"/>
        </w:rPr>
        <w:t>conservat vel connexionem habet ad corporales virtutes que producunt. Ita diceretur de intelligentiis si concedantur orbes moveri</w:t>
      </w:r>
      <w:r>
        <w:rPr>
          <w:rFonts w:ascii="Times New Roman" w:hAnsi="Times New Roman" w:cs="Times New Roman"/>
        </w:rPr>
        <w:t xml:space="preserve"> </w:t>
      </w:r>
      <w:r w:rsidRPr="00E1661F">
        <w:rPr>
          <w:rFonts w:ascii="Times New Roman" w:hAnsi="Times New Roman" w:cs="Times New Roman"/>
        </w:rPr>
        <w:t>ab eis quamvis n</w:t>
      </w:r>
      <w:r>
        <w:rPr>
          <w:rFonts w:ascii="Times New Roman" w:hAnsi="Times New Roman" w:cs="Times New Roman"/>
        </w:rPr>
        <w:t>on sit bene probatum adhuc.</w:t>
      </w:r>
    </w:p>
    <w:p w14:paraId="20A4E52D"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Conclusio 26a est quod</w:t>
      </w:r>
      <w:r>
        <w:rPr>
          <w:rFonts w:ascii="Times New Roman" w:hAnsi="Times New Roman" w:cs="Times New Roman"/>
        </w:rPr>
        <w:t xml:space="preserve"> </w:t>
      </w:r>
      <w:r w:rsidRPr="00E1661F">
        <w:rPr>
          <w:rFonts w:ascii="Times New Roman" w:hAnsi="Times New Roman" w:cs="Times New Roman"/>
        </w:rPr>
        <w:t>nichil</w:t>
      </w:r>
      <w:r>
        <w:rPr>
          <w:rFonts w:ascii="Times New Roman" w:hAnsi="Times New Roman" w:cs="Times New Roman"/>
        </w:rPr>
        <w:t xml:space="preserve"> </w:t>
      </w:r>
      <w:r w:rsidRPr="00E1661F">
        <w:rPr>
          <w:rFonts w:ascii="Times New Roman" w:hAnsi="Times New Roman" w:cs="Times New Roman"/>
        </w:rPr>
        <w:t>vigorem naturaliter actum</w:t>
      </w:r>
      <w:r>
        <w:rPr>
          <w:rFonts w:ascii="Times New Roman" w:hAnsi="Times New Roman" w:cs="Times New Roman"/>
        </w:rPr>
        <w:t xml:space="preserve"> </w:t>
      </w:r>
      <w:r w:rsidRPr="00E1661F">
        <w:rPr>
          <w:rFonts w:ascii="Times New Roman" w:hAnsi="Times New Roman" w:cs="Times New Roman"/>
        </w:rPr>
        <w:t>immediate ad extra habens habet liberum &lt;actum&gt; ad intra et econverso. Et intelligitur de vigore influentiali seu</w:t>
      </w:r>
      <w:r>
        <w:rPr>
          <w:rFonts w:ascii="Times New Roman" w:hAnsi="Times New Roman" w:cs="Times New Roman"/>
        </w:rPr>
        <w:t xml:space="preserve"> </w:t>
      </w:r>
      <w:r w:rsidRPr="00E1661F">
        <w:rPr>
          <w:rFonts w:ascii="Times New Roman" w:hAnsi="Times New Roman" w:cs="Times New Roman"/>
        </w:rPr>
        <w:t>influentie generalis. Et patet ex ultimis quinque rationibus conclusionis</w:t>
      </w:r>
      <w:r>
        <w:rPr>
          <w:rFonts w:ascii="Times New Roman" w:hAnsi="Times New Roman" w:cs="Times New Roman"/>
        </w:rPr>
        <w:t xml:space="preserve"> </w:t>
      </w:r>
      <w:r w:rsidRPr="00E1661F">
        <w:rPr>
          <w:rFonts w:ascii="Times New Roman" w:hAnsi="Times New Roman" w:cs="Times New Roman"/>
        </w:rPr>
        <w:t>unius precedentis. Secunda pars etiam manifesta est</w:t>
      </w:r>
      <w:r>
        <w:rPr>
          <w:rFonts w:ascii="Times New Roman" w:hAnsi="Times New Roman" w:cs="Times New Roman"/>
        </w:rPr>
        <w:t xml:space="preserve"> de Deo.</w:t>
      </w:r>
    </w:p>
    <w:p w14:paraId="70F8B51A"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 xml:space="preserve">27a conclusio est </w:t>
      </w:r>
      <w:proofErr w:type="gramStart"/>
      <w:r w:rsidRPr="00E1661F">
        <w:rPr>
          <w:rFonts w:ascii="Times New Roman" w:hAnsi="Times New Roman" w:cs="Times New Roman"/>
        </w:rPr>
        <w:t>ista:</w:t>
      </w:r>
      <w:proofErr w:type="gramEnd"/>
      <w:r w:rsidRPr="00E1661F">
        <w:rPr>
          <w:rFonts w:ascii="Times New Roman" w:hAnsi="Times New Roman" w:cs="Times New Roman"/>
        </w:rPr>
        <w:t xml:space="preserve"> tam est</w:t>
      </w:r>
      <w:r>
        <w:rPr>
          <w:rFonts w:ascii="Times New Roman" w:hAnsi="Times New Roman" w:cs="Times New Roman"/>
        </w:rPr>
        <w:t xml:space="preserve"> </w:t>
      </w:r>
      <w:r w:rsidRPr="00E1661F">
        <w:rPr>
          <w:rFonts w:ascii="Times New Roman" w:hAnsi="Times New Roman" w:cs="Times New Roman"/>
        </w:rPr>
        <w:t>in potestate vigoris liberi prohibere influxum obiecti in se quam secundum illum actuare, quia alias rationalis appetitus cessantibus</w:t>
      </w:r>
      <w:r>
        <w:rPr>
          <w:rFonts w:ascii="Times New Roman" w:hAnsi="Times New Roman" w:cs="Times New Roman"/>
        </w:rPr>
        <w:t xml:space="preserve"> </w:t>
      </w:r>
      <w:r w:rsidRPr="00E1661F">
        <w:rPr>
          <w:rFonts w:ascii="Times New Roman" w:hAnsi="Times New Roman" w:cs="Times New Roman"/>
        </w:rPr>
        <w:t xml:space="preserve">impedimentis necessario moveretur ab appetibili. Probatur conclusio, quia videtur quod obiectum nichil possit educere sub influentia communi </w:t>
      </w:r>
      <w:proofErr w:type="gramStart"/>
      <w:r w:rsidRPr="00E1661F">
        <w:rPr>
          <w:rFonts w:ascii="Times New Roman" w:hAnsi="Times New Roman" w:cs="Times New Roman"/>
        </w:rPr>
        <w:t>de esse</w:t>
      </w:r>
      <w:proofErr w:type="gramEnd"/>
      <w:r w:rsidRPr="00E1661F">
        <w:rPr>
          <w:rFonts w:ascii="Times New Roman" w:hAnsi="Times New Roman" w:cs="Times New Roman"/>
        </w:rPr>
        <w:t xml:space="preserve"> voluntatis nisi ipsa producat ex quo est substantia superior </w:t>
      </w:r>
      <w:r>
        <w:rPr>
          <w:rFonts w:ascii="Times New Roman" w:hAnsi="Times New Roman" w:cs="Times New Roman"/>
        </w:rPr>
        <w:t>et actualior influxu obiectali.</w:t>
      </w:r>
    </w:p>
    <w:p w14:paraId="1048AAC6"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Item tunc voluntas creata non esset precise ita libera in esse subiectivo sicut in esse productivo, sicut supponit quidam doctor.</w:t>
      </w:r>
    </w:p>
    <w:p w14:paraId="4ECC1903"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Conclusio 28a.</w:t>
      </w:r>
      <w:r>
        <w:rPr>
          <w:rFonts w:ascii="Times New Roman" w:hAnsi="Times New Roman" w:cs="Times New Roman"/>
        </w:rPr>
        <w:t xml:space="preserve"> </w:t>
      </w:r>
      <w:r w:rsidRPr="00E1661F">
        <w:rPr>
          <w:rFonts w:ascii="Times New Roman" w:hAnsi="Times New Roman" w:cs="Times New Roman"/>
        </w:rPr>
        <w:t>Omnis complacentia vel dis</w:t>
      </w:r>
      <w:r>
        <w:rPr>
          <w:rFonts w:ascii="Times New Roman" w:hAnsi="Times New Roman" w:cs="Times New Roman"/>
        </w:rPr>
        <w:t xml:space="preserve">plicentia proveniens ex influxu </w:t>
      </w:r>
      <w:r w:rsidRPr="00E1661F">
        <w:rPr>
          <w:rFonts w:ascii="Times New Roman" w:hAnsi="Times New Roman" w:cs="Times New Roman"/>
        </w:rPr>
        <w:t xml:space="preserve">obiectali in voluntate est in eius potestate, quia in eius potestate est quasi se velle apperire respectu illius immutationis vel recipere aliquam talem ab obiecto, igitur. </w:t>
      </w:r>
    </w:p>
    <w:p w14:paraId="06E872F1"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Conclusio 29a.</w:t>
      </w:r>
      <w:r>
        <w:rPr>
          <w:rFonts w:ascii="Times New Roman" w:hAnsi="Times New Roman" w:cs="Times New Roman"/>
        </w:rPr>
        <w:t xml:space="preserve"> </w:t>
      </w:r>
      <w:r w:rsidRPr="00E1661F">
        <w:rPr>
          <w:rFonts w:ascii="Times New Roman" w:hAnsi="Times New Roman" w:cs="Times New Roman"/>
        </w:rPr>
        <w:t>Accidens a secunda causa non produci sine inherentia ad subiectum non est naturaliter evidens. Apparet,</w:t>
      </w:r>
      <w:r>
        <w:rPr>
          <w:rFonts w:ascii="Times New Roman" w:hAnsi="Times New Roman" w:cs="Times New Roman"/>
        </w:rPr>
        <w:t xml:space="preserve"> </w:t>
      </w:r>
      <w:r w:rsidRPr="00E1661F">
        <w:rPr>
          <w:rFonts w:ascii="Times New Roman" w:hAnsi="Times New Roman" w:cs="Times New Roman"/>
        </w:rPr>
        <w:t>quia ex</w:t>
      </w:r>
      <w:r>
        <w:rPr>
          <w:rFonts w:ascii="Times New Roman" w:hAnsi="Times New Roman" w:cs="Times New Roman"/>
        </w:rPr>
        <w:t xml:space="preserve"> </w:t>
      </w:r>
      <w:r w:rsidRPr="00E1661F">
        <w:rPr>
          <w:rFonts w:ascii="Times New Roman" w:hAnsi="Times New Roman" w:cs="Times New Roman"/>
        </w:rPr>
        <w:t>conclusione staret voluntatem volitionem suam ex se producere et eam in se subiective non recipere ex quo habet libertatem in</w:t>
      </w:r>
      <w:r>
        <w:rPr>
          <w:rFonts w:ascii="Times New Roman" w:hAnsi="Times New Roman" w:cs="Times New Roman"/>
        </w:rPr>
        <w:t xml:space="preserve"> </w:t>
      </w:r>
      <w:r w:rsidRPr="00E1661F">
        <w:rPr>
          <w:rFonts w:ascii="Times New Roman" w:hAnsi="Times New Roman" w:cs="Times New Roman"/>
        </w:rPr>
        <w:t>esse subiectivo. Confirmatur, quia inherentiam et dependentiam activitatis ad suum subiectum posset efficiens suum supplere, quia amplius dependet a suo efficiente quam a suo subiecto, ut apparet de lumine respectu lucis ubi solum non sufficit conservare</w:t>
      </w:r>
      <w:r>
        <w:rPr>
          <w:rFonts w:ascii="Times New Roman" w:hAnsi="Times New Roman" w:cs="Times New Roman"/>
        </w:rPr>
        <w:t xml:space="preserve"> </w:t>
      </w:r>
      <w:r w:rsidRPr="00E1661F">
        <w:rPr>
          <w:rFonts w:ascii="Times New Roman" w:hAnsi="Times New Roman" w:cs="Times New Roman"/>
        </w:rPr>
        <w:t xml:space="preserve">lumen. </w:t>
      </w:r>
    </w:p>
    <w:p w14:paraId="1E8E3BC7"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Item ex hoc non habetur quod secunda causa et</w:t>
      </w:r>
      <w:r>
        <w:rPr>
          <w:rFonts w:ascii="Times New Roman" w:hAnsi="Times New Roman" w:cs="Times New Roman"/>
        </w:rPr>
        <w:t xml:space="preserve"> </w:t>
      </w:r>
      <w:r w:rsidRPr="00E1661F">
        <w:rPr>
          <w:rFonts w:ascii="Times New Roman" w:hAnsi="Times New Roman" w:cs="Times New Roman"/>
        </w:rPr>
        <w:t>illud accidens crearet, quia stat quod educeretur de potentia materie et eductum dependeret ab efficiente solum sine informatione ad materiam, igitur. Et an iam</w:t>
      </w:r>
      <w:r>
        <w:rPr>
          <w:rFonts w:ascii="Times New Roman" w:hAnsi="Times New Roman" w:cs="Times New Roman"/>
        </w:rPr>
        <w:t xml:space="preserve"> </w:t>
      </w:r>
      <w:r w:rsidRPr="00E1661F">
        <w:rPr>
          <w:rFonts w:ascii="Times New Roman" w:hAnsi="Times New Roman" w:cs="Times New Roman"/>
        </w:rPr>
        <w:t>sit de productione luminis</w:t>
      </w:r>
      <w:r>
        <w:rPr>
          <w:rFonts w:ascii="Times New Roman" w:hAnsi="Times New Roman" w:cs="Times New Roman"/>
        </w:rPr>
        <w:t xml:space="preserve"> </w:t>
      </w:r>
      <w:r w:rsidRPr="00E1661F">
        <w:rPr>
          <w:rFonts w:ascii="Times New Roman" w:hAnsi="Times New Roman" w:cs="Times New Roman"/>
        </w:rPr>
        <w:t>in aere quis scit ? Quare enim indigeret illud lumen a tot conservari pre aliis, scilicet a</w:t>
      </w:r>
      <w:r>
        <w:rPr>
          <w:rFonts w:ascii="Times New Roman" w:hAnsi="Times New Roman" w:cs="Times New Roman"/>
        </w:rPr>
        <w:t xml:space="preserve"> </w:t>
      </w:r>
      <w:r w:rsidRPr="00E1661F">
        <w:rPr>
          <w:rFonts w:ascii="Times New Roman" w:hAnsi="Times New Roman" w:cs="Times New Roman"/>
        </w:rPr>
        <w:t xml:space="preserve">Deo, sole, et </w:t>
      </w:r>
      <w:proofErr w:type="gramStart"/>
      <w:r w:rsidRPr="00E1661F">
        <w:rPr>
          <w:rFonts w:ascii="Times New Roman" w:hAnsi="Times New Roman" w:cs="Times New Roman"/>
        </w:rPr>
        <w:t>subiecto?</w:t>
      </w:r>
      <w:proofErr w:type="gramEnd"/>
    </w:p>
    <w:p w14:paraId="51980BEC"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Item prius est educi</w:t>
      </w:r>
      <w:r>
        <w:rPr>
          <w:rFonts w:ascii="Times New Roman" w:hAnsi="Times New Roman" w:cs="Times New Roman"/>
        </w:rPr>
        <w:t xml:space="preserve"> </w:t>
      </w:r>
      <w:r w:rsidRPr="00E1661F">
        <w:rPr>
          <w:rFonts w:ascii="Times New Roman" w:hAnsi="Times New Roman" w:cs="Times New Roman"/>
        </w:rPr>
        <w:t>de potentia materie quam eductum materiam informare, igitur etc.</w:t>
      </w:r>
    </w:p>
    <w:p w14:paraId="510E3347"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Conclusia 30a.</w:t>
      </w:r>
      <w:r>
        <w:rPr>
          <w:rFonts w:ascii="Times New Roman" w:hAnsi="Times New Roman" w:cs="Times New Roman"/>
        </w:rPr>
        <w:t xml:space="preserve"> </w:t>
      </w:r>
      <w:r w:rsidRPr="00E1661F">
        <w:rPr>
          <w:rFonts w:ascii="Times New Roman" w:hAnsi="Times New Roman" w:cs="Times New Roman"/>
        </w:rPr>
        <w:t>In esse simplici non concurrunt unitive plures vigores aliter quam denominative,</w:t>
      </w:r>
      <w:r>
        <w:rPr>
          <w:rFonts w:ascii="Times New Roman" w:hAnsi="Times New Roman" w:cs="Times New Roman"/>
        </w:rPr>
        <w:t xml:space="preserve"> </w:t>
      </w:r>
      <w:r w:rsidRPr="00E1661F">
        <w:rPr>
          <w:rFonts w:ascii="Times New Roman" w:hAnsi="Times New Roman" w:cs="Times New Roman"/>
        </w:rPr>
        <w:t>quia si aliter, opporteret quod formaliter vel ex natura rei intrinsece contra invicem haberent se in illa essentia distinctive,</w:t>
      </w:r>
      <w:r>
        <w:rPr>
          <w:rFonts w:ascii="Times New Roman" w:hAnsi="Times New Roman" w:cs="Times New Roman"/>
        </w:rPr>
        <w:t xml:space="preserve"> </w:t>
      </w:r>
      <w:r w:rsidRPr="00E1661F">
        <w:rPr>
          <w:rFonts w:ascii="Times New Roman" w:hAnsi="Times New Roman" w:cs="Times New Roman"/>
        </w:rPr>
        <w:t>alias non magis dicentur</w:t>
      </w:r>
      <w:r>
        <w:rPr>
          <w:rFonts w:ascii="Times New Roman" w:hAnsi="Times New Roman" w:cs="Times New Roman"/>
        </w:rPr>
        <w:t xml:space="preserve"> </w:t>
      </w:r>
      <w:r w:rsidRPr="00E1661F">
        <w:rPr>
          <w:rFonts w:ascii="Times New Roman" w:hAnsi="Times New Roman" w:cs="Times New Roman"/>
        </w:rPr>
        <w:t>concurrere quam quilibet eorum infinities cum se ipso, et si ita distinctive se haberet essentia, non videret</w:t>
      </w:r>
      <w:r>
        <w:rPr>
          <w:rFonts w:ascii="Times New Roman" w:hAnsi="Times New Roman" w:cs="Times New Roman"/>
        </w:rPr>
        <w:t>ur esse simplex, sed composita.</w:t>
      </w:r>
    </w:p>
    <w:p w14:paraId="28D1FCC4"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Conclusio 31a.</w:t>
      </w:r>
      <w:r>
        <w:rPr>
          <w:rFonts w:ascii="Times New Roman" w:hAnsi="Times New Roman" w:cs="Times New Roman"/>
        </w:rPr>
        <w:t xml:space="preserve"> </w:t>
      </w:r>
      <w:r w:rsidRPr="00E1661F">
        <w:rPr>
          <w:rFonts w:ascii="Times New Roman" w:hAnsi="Times New Roman" w:cs="Times New Roman"/>
        </w:rPr>
        <w:t>Ratione</w:t>
      </w:r>
      <w:r>
        <w:rPr>
          <w:rFonts w:ascii="Times New Roman" w:hAnsi="Times New Roman" w:cs="Times New Roman"/>
        </w:rPr>
        <w:t xml:space="preserve"> </w:t>
      </w:r>
      <w:r w:rsidRPr="00E1661F">
        <w:rPr>
          <w:rFonts w:ascii="Times New Roman" w:hAnsi="Times New Roman" w:cs="Times New Roman"/>
        </w:rPr>
        <w:t>triplicis vigoris</w:t>
      </w:r>
      <w:r>
        <w:rPr>
          <w:rFonts w:ascii="Times New Roman" w:hAnsi="Times New Roman" w:cs="Times New Roman"/>
        </w:rPr>
        <w:t xml:space="preserve"> </w:t>
      </w:r>
      <w:r w:rsidRPr="00E1661F">
        <w:rPr>
          <w:rFonts w:ascii="Times New Roman" w:hAnsi="Times New Roman" w:cs="Times New Roman"/>
        </w:rPr>
        <w:t>alter alterius connexione vigoratur, quia vigor intellectivus cum sola appetitiva non libera non tantum cognosceret, nec libertas sine intellectu posset tantum,</w:t>
      </w:r>
      <w:r>
        <w:rPr>
          <w:rFonts w:ascii="Times New Roman" w:hAnsi="Times New Roman" w:cs="Times New Roman"/>
        </w:rPr>
        <w:t xml:space="preserve"> nec memoria sine illis tantum.</w:t>
      </w:r>
    </w:p>
    <w:p w14:paraId="1ADABA1B"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Conclusio 32a.</w:t>
      </w:r>
      <w:r>
        <w:rPr>
          <w:rFonts w:ascii="Times New Roman" w:hAnsi="Times New Roman" w:cs="Times New Roman"/>
        </w:rPr>
        <w:t xml:space="preserve"> </w:t>
      </w:r>
      <w:r w:rsidRPr="00E1661F">
        <w:rPr>
          <w:rFonts w:ascii="Times New Roman" w:hAnsi="Times New Roman" w:cs="Times New Roman"/>
        </w:rPr>
        <w:t>Concurrentibus naturali et libero vigoribus in essentiam unam</w:t>
      </w:r>
      <w:r>
        <w:rPr>
          <w:rFonts w:ascii="Times New Roman" w:hAnsi="Times New Roman" w:cs="Times New Roman"/>
        </w:rPr>
        <w:t xml:space="preserve"> </w:t>
      </w:r>
      <w:r w:rsidRPr="00E1661F">
        <w:rPr>
          <w:rFonts w:ascii="Times New Roman" w:hAnsi="Times New Roman" w:cs="Times New Roman"/>
        </w:rPr>
        <w:t>non oportet ita</w:t>
      </w:r>
      <w:r>
        <w:rPr>
          <w:rFonts w:ascii="Times New Roman" w:hAnsi="Times New Roman" w:cs="Times New Roman"/>
        </w:rPr>
        <w:t xml:space="preserve"> </w:t>
      </w:r>
      <w:r w:rsidRPr="00E1661F">
        <w:rPr>
          <w:rFonts w:ascii="Times New Roman" w:hAnsi="Times New Roman" w:cs="Times New Roman"/>
        </w:rPr>
        <w:t>productivum esse unum sicut est</w:t>
      </w:r>
      <w:r>
        <w:rPr>
          <w:rFonts w:ascii="Times New Roman" w:hAnsi="Times New Roman" w:cs="Times New Roman"/>
        </w:rPr>
        <w:t xml:space="preserve"> </w:t>
      </w:r>
      <w:r w:rsidRPr="00E1661F">
        <w:rPr>
          <w:rFonts w:ascii="Times New Roman" w:hAnsi="Times New Roman" w:cs="Times New Roman"/>
        </w:rPr>
        <w:t xml:space="preserve">reliquum vel tanti est productivi unum sicut </w:t>
      </w:r>
      <w:proofErr w:type="gramStart"/>
      <w:r w:rsidRPr="00E1661F">
        <w:rPr>
          <w:rFonts w:ascii="Times New Roman" w:hAnsi="Times New Roman" w:cs="Times New Roman"/>
        </w:rPr>
        <w:t>reliquum ,</w:t>
      </w:r>
      <w:proofErr w:type="gramEnd"/>
      <w:r w:rsidRPr="00E1661F">
        <w:rPr>
          <w:rFonts w:ascii="Times New Roman" w:hAnsi="Times New Roman" w:cs="Times New Roman"/>
        </w:rPr>
        <w:t xml:space="preserve"> quia ratio et latitudo totalis unius illorum includitur in alio etiam vigore naturali, id est non libero contradictorie producitur plus ad intra in divinis quam Deus potest libere contradictorie</w:t>
      </w:r>
      <w:r>
        <w:rPr>
          <w:rFonts w:ascii="Times New Roman" w:hAnsi="Times New Roman" w:cs="Times New Roman"/>
        </w:rPr>
        <w:t xml:space="preserve"> producere.</w:t>
      </w:r>
    </w:p>
    <w:p w14:paraId="54225B8C"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Item effectus perfectissimi intellectus et voluntatis vel actus differunt specie, igitur st</w:t>
      </w:r>
      <w:r>
        <w:rPr>
          <w:rFonts w:ascii="Times New Roman" w:hAnsi="Times New Roman" w:cs="Times New Roman"/>
        </w:rPr>
        <w:t>at quod unus sit inferior alio.</w:t>
      </w:r>
    </w:p>
    <w:p w14:paraId="451EFD79"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Item separatim existentes sunt in essentiales, igitur unitive ex quo obtinent ea</w:t>
      </w:r>
      <w:r>
        <w:rPr>
          <w:rFonts w:ascii="Times New Roman" w:hAnsi="Times New Roman" w:cs="Times New Roman"/>
        </w:rPr>
        <w:t xml:space="preserve">sdem rationes </w:t>
      </w:r>
      <w:proofErr w:type="gramStart"/>
      <w:r>
        <w:rPr>
          <w:rFonts w:ascii="Times New Roman" w:hAnsi="Times New Roman" w:cs="Times New Roman"/>
        </w:rPr>
        <w:t>formales;</w:t>
      </w:r>
      <w:proofErr w:type="gramEnd"/>
      <w:r>
        <w:rPr>
          <w:rFonts w:ascii="Times New Roman" w:hAnsi="Times New Roman" w:cs="Times New Roman"/>
        </w:rPr>
        <w:t xml:space="preserve"> igitur.</w:t>
      </w:r>
    </w:p>
    <w:p w14:paraId="50EEEF36"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Conclusio 33a.</w:t>
      </w:r>
      <w:r>
        <w:rPr>
          <w:rFonts w:ascii="Times New Roman" w:hAnsi="Times New Roman" w:cs="Times New Roman"/>
        </w:rPr>
        <w:t xml:space="preserve"> </w:t>
      </w:r>
      <w:r w:rsidRPr="00E1661F">
        <w:rPr>
          <w:rFonts w:ascii="Times New Roman" w:hAnsi="Times New Roman" w:cs="Times New Roman"/>
        </w:rPr>
        <w:t>Si vigori naturali</w:t>
      </w:r>
      <w:r>
        <w:rPr>
          <w:rFonts w:ascii="Times New Roman" w:hAnsi="Times New Roman" w:cs="Times New Roman"/>
        </w:rPr>
        <w:t xml:space="preserve"> </w:t>
      </w:r>
      <w:r w:rsidRPr="00E1661F">
        <w:rPr>
          <w:rFonts w:ascii="Times New Roman" w:hAnsi="Times New Roman" w:cs="Times New Roman"/>
        </w:rPr>
        <w:t>concrearetur libertas, non propter hoc acquireret</w:t>
      </w:r>
      <w:r>
        <w:rPr>
          <w:rFonts w:ascii="Times New Roman" w:hAnsi="Times New Roman" w:cs="Times New Roman"/>
        </w:rPr>
        <w:t xml:space="preserve"> </w:t>
      </w:r>
      <w:r w:rsidRPr="00E1661F">
        <w:rPr>
          <w:rFonts w:ascii="Times New Roman" w:hAnsi="Times New Roman" w:cs="Times New Roman"/>
        </w:rPr>
        <w:t>aliquem gradum activitatis. Probatur, quia hoc maxime esset ille gradus secundum quem posset in illam rationem contradictionis in quam non poterat ante. Falsitas patet, quia precise per idem per quod potest in unum contradi</w:t>
      </w:r>
      <w:r>
        <w:rPr>
          <w:rFonts w:ascii="Times New Roman" w:hAnsi="Times New Roman" w:cs="Times New Roman"/>
        </w:rPr>
        <w:t>ctoriorum, potest in relinquum.</w:t>
      </w:r>
    </w:p>
    <w:p w14:paraId="795BC5CD"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Item virtualis vel causalis continentia ex hoc non augeretur, ex quo</w:t>
      </w:r>
      <w:r>
        <w:rPr>
          <w:rFonts w:ascii="Times New Roman" w:hAnsi="Times New Roman" w:cs="Times New Roman"/>
        </w:rPr>
        <w:t xml:space="preserve"> </w:t>
      </w:r>
      <w:r w:rsidRPr="00E1661F">
        <w:rPr>
          <w:rFonts w:ascii="Times New Roman" w:hAnsi="Times New Roman" w:cs="Times New Roman"/>
        </w:rPr>
        <w:t>ponitur species non</w:t>
      </w:r>
      <w:r>
        <w:rPr>
          <w:rFonts w:ascii="Times New Roman" w:hAnsi="Times New Roman" w:cs="Times New Roman"/>
        </w:rPr>
        <w:t xml:space="preserve"> </w:t>
      </w:r>
      <w:r w:rsidRPr="00E1661F">
        <w:rPr>
          <w:rFonts w:ascii="Times New Roman" w:hAnsi="Times New Roman" w:cs="Times New Roman"/>
        </w:rPr>
        <w:t>variari ut</w:t>
      </w:r>
      <w:r>
        <w:rPr>
          <w:rFonts w:ascii="Times New Roman" w:hAnsi="Times New Roman" w:cs="Times New Roman"/>
        </w:rPr>
        <w:t xml:space="preserve"> </w:t>
      </w:r>
      <w:r w:rsidRPr="00E1661F">
        <w:rPr>
          <w:rFonts w:ascii="Times New Roman" w:hAnsi="Times New Roman" w:cs="Times New Roman"/>
        </w:rPr>
        <w:t>supponitur igitur, sed in tali casu potest minus quam ante et tardius propter denominationis sue libertatem</w:t>
      </w:r>
      <w:r>
        <w:rPr>
          <w:rFonts w:ascii="Times New Roman" w:hAnsi="Times New Roman" w:cs="Times New Roman"/>
        </w:rPr>
        <w:t xml:space="preserve"> </w:t>
      </w:r>
      <w:r w:rsidRPr="00E1661F">
        <w:rPr>
          <w:rFonts w:ascii="Times New Roman" w:hAnsi="Times New Roman" w:cs="Times New Roman"/>
        </w:rPr>
        <w:t>et applicationis ad agere, ut apparet in actibus voluntatis manifeste, igitur etc.</w:t>
      </w:r>
    </w:p>
    <w:p w14:paraId="50C04BD9"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Conclusio 34a.</w:t>
      </w:r>
      <w:r>
        <w:rPr>
          <w:rFonts w:ascii="Times New Roman" w:hAnsi="Times New Roman" w:cs="Times New Roman"/>
        </w:rPr>
        <w:t xml:space="preserve"> </w:t>
      </w:r>
      <w:r w:rsidRPr="00E1661F">
        <w:rPr>
          <w:rFonts w:ascii="Times New Roman" w:hAnsi="Times New Roman" w:cs="Times New Roman"/>
        </w:rPr>
        <w:t>Vigor naturalis</w:t>
      </w:r>
      <w:r>
        <w:rPr>
          <w:rFonts w:ascii="Times New Roman" w:hAnsi="Times New Roman" w:cs="Times New Roman"/>
        </w:rPr>
        <w:t xml:space="preserve"> </w:t>
      </w:r>
      <w:r w:rsidRPr="00E1661F">
        <w:rPr>
          <w:rFonts w:ascii="Times New Roman" w:hAnsi="Times New Roman" w:cs="Times New Roman"/>
        </w:rPr>
        <w:t>cum equali virtute sibi</w:t>
      </w:r>
      <w:r>
        <w:rPr>
          <w:rFonts w:ascii="Times New Roman" w:hAnsi="Times New Roman" w:cs="Times New Roman"/>
        </w:rPr>
        <w:t xml:space="preserve"> </w:t>
      </w:r>
      <w:r w:rsidRPr="00E1661F">
        <w:rPr>
          <w:rFonts w:ascii="Times New Roman" w:hAnsi="Times New Roman" w:cs="Times New Roman"/>
        </w:rPr>
        <w:t>naturali concurrens in productione non minus libere agit quam si illa esset libera. Probatur, quia si illa virtus naturalis verteretur in liberam nichil acquireret activitatis aut perderet ex precedenti, igitur tantumdem sufficeret difficultare una libera quantum virtus naturalis sibi equalis, ymmo plus, quia una virtus libera potest movere ad opposita et nunc intensius et nunc remissius. Virtus autem naturalis nec scit</w:t>
      </w:r>
      <w:r>
        <w:rPr>
          <w:rFonts w:ascii="Times New Roman" w:hAnsi="Times New Roman" w:cs="Times New Roman"/>
        </w:rPr>
        <w:t xml:space="preserve"> </w:t>
      </w:r>
      <w:r w:rsidRPr="00E1661F">
        <w:rPr>
          <w:rFonts w:ascii="Times New Roman" w:hAnsi="Times New Roman" w:cs="Times New Roman"/>
        </w:rPr>
        <w:t>fingere nec</w:t>
      </w:r>
      <w:r>
        <w:rPr>
          <w:rFonts w:ascii="Times New Roman" w:hAnsi="Times New Roman" w:cs="Times New Roman"/>
        </w:rPr>
        <w:t xml:space="preserve"> </w:t>
      </w:r>
      <w:r w:rsidRPr="00E1661F">
        <w:rPr>
          <w:rFonts w:ascii="Times New Roman" w:hAnsi="Times New Roman" w:cs="Times New Roman"/>
        </w:rPr>
        <w:t xml:space="preserve">arguere pro et </w:t>
      </w:r>
      <w:proofErr w:type="gramStart"/>
      <w:r w:rsidRPr="00E1661F">
        <w:rPr>
          <w:rFonts w:ascii="Times New Roman" w:hAnsi="Times New Roman" w:cs="Times New Roman"/>
        </w:rPr>
        <w:t>contra;</w:t>
      </w:r>
      <w:proofErr w:type="gramEnd"/>
      <w:r w:rsidRPr="00E1661F">
        <w:rPr>
          <w:rFonts w:ascii="Times New Roman" w:hAnsi="Times New Roman" w:cs="Times New Roman"/>
        </w:rPr>
        <w:t xml:space="preserve"> igitur etc.</w:t>
      </w:r>
    </w:p>
    <w:p w14:paraId="7C2A9FC4"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Conclusio 35a.</w:t>
      </w:r>
      <w:r>
        <w:rPr>
          <w:rFonts w:ascii="Times New Roman" w:hAnsi="Times New Roman" w:cs="Times New Roman"/>
        </w:rPr>
        <w:t xml:space="preserve"> </w:t>
      </w:r>
      <w:r w:rsidRPr="00E1661F">
        <w:rPr>
          <w:rFonts w:ascii="Times New Roman" w:hAnsi="Times New Roman" w:cs="Times New Roman"/>
        </w:rPr>
        <w:t>Vigorem libertatis</w:t>
      </w:r>
      <w:r>
        <w:rPr>
          <w:rFonts w:ascii="Times New Roman" w:hAnsi="Times New Roman" w:cs="Times New Roman"/>
        </w:rPr>
        <w:t xml:space="preserve"> </w:t>
      </w:r>
      <w:r w:rsidRPr="00E1661F">
        <w:rPr>
          <w:rFonts w:ascii="Times New Roman" w:hAnsi="Times New Roman" w:cs="Times New Roman"/>
        </w:rPr>
        <w:t xml:space="preserve">cum vigore irrationali sensitivo solo unitive concurrere in aliquod animal non est impossibile. Probatur, quia ostensio obiectorum sola cognitione sensitiva sub ratione convenientie vel disconvenientie sufficeret voluntati pro actibus suis, quamvis non meritorie, igitur. Et si concurrat ibi intellectus, non tamen oportet hoc de eius usu, et pro ista </w:t>
      </w:r>
      <w:r>
        <w:rPr>
          <w:rFonts w:ascii="Times New Roman" w:hAnsi="Times New Roman" w:cs="Times New Roman"/>
        </w:rPr>
        <w:t>sunt rationes superius, igitur.</w:t>
      </w:r>
    </w:p>
    <w:p w14:paraId="0A401D8A"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36a conclusio.</w:t>
      </w:r>
      <w:r>
        <w:rPr>
          <w:rFonts w:ascii="Times New Roman" w:hAnsi="Times New Roman" w:cs="Times New Roman"/>
        </w:rPr>
        <w:t xml:space="preserve"> </w:t>
      </w:r>
      <w:r w:rsidRPr="00E1661F">
        <w:rPr>
          <w:rFonts w:ascii="Times New Roman" w:hAnsi="Times New Roman" w:cs="Times New Roman"/>
        </w:rPr>
        <w:t>Vigore intellectivo concurrente cum sole brutali vigore</w:t>
      </w:r>
      <w:r>
        <w:rPr>
          <w:rFonts w:ascii="Times New Roman" w:hAnsi="Times New Roman" w:cs="Times New Roman"/>
        </w:rPr>
        <w:t xml:space="preserve"> </w:t>
      </w:r>
      <w:r w:rsidRPr="00E1661F">
        <w:rPr>
          <w:rFonts w:ascii="Times New Roman" w:hAnsi="Times New Roman" w:cs="Times New Roman"/>
        </w:rPr>
        <w:t>appetitivo veram libertatem ibi non confici vel constitui est evidens, quia ex conclusione potentia intellectiva est naturalis, igitur appetitus sensitivus ratione</w:t>
      </w:r>
      <w:r>
        <w:rPr>
          <w:rFonts w:ascii="Times New Roman" w:hAnsi="Times New Roman" w:cs="Times New Roman"/>
        </w:rPr>
        <w:t xml:space="preserve"> </w:t>
      </w:r>
      <w:r w:rsidRPr="00E1661F">
        <w:rPr>
          <w:rFonts w:ascii="Times New Roman" w:hAnsi="Times New Roman" w:cs="Times New Roman"/>
        </w:rPr>
        <w:t>ipsius non rederetur aliquo modo</w:t>
      </w:r>
      <w:r>
        <w:rPr>
          <w:rFonts w:ascii="Times New Roman" w:hAnsi="Times New Roman" w:cs="Times New Roman"/>
        </w:rPr>
        <w:t xml:space="preserve"> </w:t>
      </w:r>
      <w:r w:rsidRPr="00E1661F">
        <w:rPr>
          <w:rFonts w:ascii="Times New Roman" w:hAnsi="Times New Roman" w:cs="Times New Roman"/>
        </w:rPr>
        <w:t xml:space="preserve">magis indifferens et vertibilis ad utrumque </w:t>
      </w:r>
      <w:proofErr w:type="gramStart"/>
      <w:r w:rsidRPr="00E1661F">
        <w:rPr>
          <w:rFonts w:ascii="Times New Roman" w:hAnsi="Times New Roman" w:cs="Times New Roman"/>
        </w:rPr>
        <w:t>contradictoriorum;</w:t>
      </w:r>
      <w:proofErr w:type="gramEnd"/>
      <w:r w:rsidRPr="00E1661F">
        <w:rPr>
          <w:rFonts w:ascii="Times New Roman" w:hAnsi="Times New Roman" w:cs="Times New Roman"/>
        </w:rPr>
        <w:t xml:space="preserve"> igitur.</w:t>
      </w:r>
    </w:p>
    <w:p w14:paraId="58B9EA02"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Conclusio 37a.</w:t>
      </w:r>
      <w:r>
        <w:rPr>
          <w:rFonts w:ascii="Times New Roman" w:hAnsi="Times New Roman" w:cs="Times New Roman"/>
        </w:rPr>
        <w:t xml:space="preserve"> </w:t>
      </w:r>
      <w:r w:rsidRPr="00E1661F">
        <w:rPr>
          <w:rFonts w:ascii="Times New Roman" w:hAnsi="Times New Roman" w:cs="Times New Roman"/>
        </w:rPr>
        <w:t>Respectu nullius producibilis concurrit in eadem essentia simul vigor naturalis et libertatis. Intelligitur de influentia generali vel de communi cursu, quia</w:t>
      </w:r>
      <w:r>
        <w:rPr>
          <w:rFonts w:ascii="Times New Roman" w:hAnsi="Times New Roman" w:cs="Times New Roman"/>
        </w:rPr>
        <w:t xml:space="preserve"> </w:t>
      </w:r>
      <w:r w:rsidRPr="00E1661F">
        <w:rPr>
          <w:rFonts w:ascii="Times New Roman" w:hAnsi="Times New Roman" w:cs="Times New Roman"/>
        </w:rPr>
        <w:t>libertas videtur esse quedam immunitas intrinseca a determinatione vel limitatione respectu producibilis. Et naturalis activitas dicit limitationem intrinsecam</w:t>
      </w:r>
      <w:r>
        <w:rPr>
          <w:rFonts w:ascii="Times New Roman" w:hAnsi="Times New Roman" w:cs="Times New Roman"/>
        </w:rPr>
        <w:t xml:space="preserve"> </w:t>
      </w:r>
      <w:r w:rsidRPr="00E1661F">
        <w:rPr>
          <w:rFonts w:ascii="Times New Roman" w:hAnsi="Times New Roman" w:cs="Times New Roman"/>
        </w:rPr>
        <w:t>ad effectum cum exclusione indifferentie ad ipsum et eius contradictorium ceteris partibus, igitur. Similiter predicta</w:t>
      </w:r>
      <w:r>
        <w:rPr>
          <w:rFonts w:ascii="Times New Roman" w:hAnsi="Times New Roman" w:cs="Times New Roman"/>
        </w:rPr>
        <w:t xml:space="preserve"> ratio militat pro dictis</w:t>
      </w:r>
      <w:r w:rsidRPr="00E1661F">
        <w:rPr>
          <w:rFonts w:ascii="Times New Roman" w:hAnsi="Times New Roman" w:cs="Times New Roman"/>
        </w:rPr>
        <w:t>.</w:t>
      </w:r>
    </w:p>
    <w:p w14:paraId="6F533560"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Conclusio 38a.</w:t>
      </w:r>
      <w:r>
        <w:rPr>
          <w:rFonts w:ascii="Times New Roman" w:hAnsi="Times New Roman" w:cs="Times New Roman"/>
        </w:rPr>
        <w:t xml:space="preserve"> </w:t>
      </w:r>
      <w:r w:rsidRPr="00E1661F">
        <w:rPr>
          <w:rFonts w:ascii="Times New Roman" w:hAnsi="Times New Roman" w:cs="Times New Roman"/>
        </w:rPr>
        <w:t>Forte concederetur quod vi concursus &lt;cause&gt; divini secunda intelligentia tam naturaliter quam libere esset immediate ad extra causativa omnium que in ipsam concurrunt successive. Quod libere videtur,</w:t>
      </w:r>
      <w:r>
        <w:rPr>
          <w:rFonts w:ascii="Times New Roman" w:hAnsi="Times New Roman" w:cs="Times New Roman"/>
        </w:rPr>
        <w:t xml:space="preserve"> </w:t>
      </w:r>
      <w:r w:rsidRPr="00E1661F">
        <w:rPr>
          <w:rFonts w:ascii="Times New Roman" w:hAnsi="Times New Roman" w:cs="Times New Roman"/>
        </w:rPr>
        <w:t>quia vigorem liberum videtur quantum est de se debere magis esse immediate ad</w:t>
      </w:r>
      <w:r>
        <w:rPr>
          <w:rFonts w:ascii="Times New Roman" w:hAnsi="Times New Roman" w:cs="Times New Roman"/>
        </w:rPr>
        <w:t xml:space="preserve"> </w:t>
      </w:r>
      <w:r w:rsidRPr="00E1661F">
        <w:rPr>
          <w:rFonts w:ascii="Times New Roman" w:hAnsi="Times New Roman" w:cs="Times New Roman"/>
        </w:rPr>
        <w:t>extra productivum quam naturalem, quia quoddam modo intrinsece impulsive innatus</w:t>
      </w:r>
      <w:r>
        <w:rPr>
          <w:rFonts w:ascii="Times New Roman" w:hAnsi="Times New Roman" w:cs="Times New Roman"/>
        </w:rPr>
        <w:t xml:space="preserve"> </w:t>
      </w:r>
      <w:r w:rsidRPr="00E1661F">
        <w:rPr>
          <w:rFonts w:ascii="Times New Roman" w:hAnsi="Times New Roman" w:cs="Times New Roman"/>
        </w:rPr>
        <w:t>se habere est respectu producibilis preter applicationem omnium, quod non reperitur in naturali vigore. Sed quod naturaliter posset se habere productive respectu talium omnium videretur, quia divinus vigor posset cum essentia illius intelligentie concurrere productive ad extra non mediante volitione vel imperio voluntatis eius. Tunc illa essentia non produceret libere, quia non videtur plus illibere naturaliter producere denominare quam sit eius</w:t>
      </w:r>
      <w:r>
        <w:rPr>
          <w:rFonts w:ascii="Times New Roman" w:hAnsi="Times New Roman" w:cs="Times New Roman"/>
        </w:rPr>
        <w:t xml:space="preserve"> </w:t>
      </w:r>
      <w:r w:rsidRPr="00E1661F">
        <w:rPr>
          <w:rFonts w:ascii="Times New Roman" w:hAnsi="Times New Roman" w:cs="Times New Roman"/>
        </w:rPr>
        <w:t>determinatio ad effectum in causa naturali, ut in igne nichil videtur addere super virtualem et causalem continentiam producibilis effectus. Et sic apparet quo modo illa conclusio posset defendi et teneri. Forte etiam posset apparentiam habere ex conclusione secunda</w:t>
      </w:r>
      <w:r>
        <w:rPr>
          <w:rFonts w:ascii="Times New Roman" w:hAnsi="Times New Roman" w:cs="Times New Roman"/>
        </w:rPr>
        <w:t xml:space="preserve"> </w:t>
      </w:r>
      <w:r w:rsidRPr="00E1661F">
        <w:rPr>
          <w:rFonts w:ascii="Times New Roman" w:hAnsi="Times New Roman" w:cs="Times New Roman"/>
        </w:rPr>
        <w:t>istius</w:t>
      </w:r>
      <w:r>
        <w:rPr>
          <w:rFonts w:ascii="Times New Roman" w:hAnsi="Times New Roman" w:cs="Times New Roman"/>
        </w:rPr>
        <w:t xml:space="preserve"> </w:t>
      </w:r>
      <w:r w:rsidRPr="00E1661F">
        <w:rPr>
          <w:rFonts w:ascii="Times New Roman" w:hAnsi="Times New Roman" w:cs="Times New Roman"/>
        </w:rPr>
        <w:t>materie et 8, 10, 29 materie primi arti</w:t>
      </w:r>
      <w:r>
        <w:rPr>
          <w:rFonts w:ascii="Times New Roman" w:hAnsi="Times New Roman" w:cs="Times New Roman"/>
        </w:rPr>
        <w:t xml:space="preserve">culi </w:t>
      </w:r>
      <w:proofErr w:type="gramStart"/>
      <w:r>
        <w:rPr>
          <w:rFonts w:ascii="Times New Roman" w:hAnsi="Times New Roman" w:cs="Times New Roman"/>
        </w:rPr>
        <w:t>istius ,</w:t>
      </w:r>
      <w:proofErr w:type="gramEnd"/>
      <w:r>
        <w:rPr>
          <w:rFonts w:ascii="Times New Roman" w:hAnsi="Times New Roman" w:cs="Times New Roman"/>
        </w:rPr>
        <w:t xml:space="preserve"> sed non est cura.</w:t>
      </w:r>
    </w:p>
    <w:p w14:paraId="66339E3B"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Conclusio 39a.</w:t>
      </w:r>
      <w:r>
        <w:rPr>
          <w:rFonts w:ascii="Times New Roman" w:hAnsi="Times New Roman" w:cs="Times New Roman"/>
        </w:rPr>
        <w:t xml:space="preserve"> </w:t>
      </w:r>
      <w:r w:rsidRPr="00E1661F">
        <w:rPr>
          <w:rFonts w:ascii="Times New Roman" w:hAnsi="Times New Roman" w:cs="Times New Roman"/>
        </w:rPr>
        <w:t xml:space="preserve">Quod aliquis vigor naturalis sit pure mercurialis est possibile. Probatur, quia aliquis vigor est qui non agit nisi secundum speciem et gradum influxus extrinseci et secundum illum influxum est innatus agere contrarios effectus, igitur ille est mercurialis. Antecedens patet de vigore appetitivo et cognitivo irrationalis anime. Confirmatur, quia vigor stelle Mercurii est </w:t>
      </w:r>
      <w:proofErr w:type="gramStart"/>
      <w:r w:rsidRPr="00E1661F">
        <w:rPr>
          <w:rFonts w:ascii="Times New Roman" w:hAnsi="Times New Roman" w:cs="Times New Roman"/>
        </w:rPr>
        <w:t>talis;</w:t>
      </w:r>
      <w:proofErr w:type="gramEnd"/>
      <w:r w:rsidRPr="00E1661F">
        <w:rPr>
          <w:rFonts w:ascii="Times New Roman" w:hAnsi="Times New Roman" w:cs="Times New Roman"/>
        </w:rPr>
        <w:t xml:space="preserve"> igitur.</w:t>
      </w:r>
    </w:p>
    <w:p w14:paraId="654A2F19"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Item reperitur vigor intrinsece determinativus sui et liber,</w:t>
      </w:r>
      <w:r>
        <w:rPr>
          <w:rFonts w:ascii="Times New Roman" w:hAnsi="Times New Roman" w:cs="Times New Roman"/>
        </w:rPr>
        <w:t xml:space="preserve"> </w:t>
      </w:r>
      <w:r w:rsidRPr="00E1661F">
        <w:rPr>
          <w:rFonts w:ascii="Times New Roman" w:hAnsi="Times New Roman" w:cs="Times New Roman"/>
        </w:rPr>
        <w:t xml:space="preserve">et vigor intrinsece </w:t>
      </w:r>
      <w:proofErr w:type="gramStart"/>
      <w:r w:rsidRPr="00E1661F">
        <w:rPr>
          <w:rFonts w:ascii="Times New Roman" w:hAnsi="Times New Roman" w:cs="Times New Roman"/>
        </w:rPr>
        <w:t>determinatus;</w:t>
      </w:r>
      <w:proofErr w:type="gramEnd"/>
      <w:r w:rsidRPr="00E1661F">
        <w:rPr>
          <w:rFonts w:ascii="Times New Roman" w:hAnsi="Times New Roman" w:cs="Times New Roman"/>
        </w:rPr>
        <w:t xml:space="preserve"> igitur relinquitur locus potestatis vel vigoris activi omnino quantum est de se indifferenter ad agendum, et qui nec intrinsece determinare se potest</w:t>
      </w:r>
      <w:r>
        <w:rPr>
          <w:rFonts w:ascii="Times New Roman" w:hAnsi="Times New Roman" w:cs="Times New Roman"/>
        </w:rPr>
        <w:t xml:space="preserve"> </w:t>
      </w:r>
      <w:r w:rsidRPr="00E1661F">
        <w:rPr>
          <w:rFonts w:ascii="Times New Roman" w:hAnsi="Times New Roman" w:cs="Times New Roman"/>
        </w:rPr>
        <w:t>nec intrinsece determinationem se</w:t>
      </w:r>
      <w:r>
        <w:rPr>
          <w:rFonts w:ascii="Times New Roman" w:hAnsi="Times New Roman" w:cs="Times New Roman"/>
        </w:rPr>
        <w:t xml:space="preserve"> </w:t>
      </w:r>
      <w:r w:rsidRPr="00E1661F">
        <w:rPr>
          <w:rFonts w:ascii="Times New Roman" w:hAnsi="Times New Roman" w:cs="Times New Roman"/>
        </w:rPr>
        <w:t>habeat, sed solum quod</w:t>
      </w:r>
      <w:r>
        <w:rPr>
          <w:rFonts w:ascii="Times New Roman" w:hAnsi="Times New Roman" w:cs="Times New Roman"/>
        </w:rPr>
        <w:t xml:space="preserve"> </w:t>
      </w:r>
      <w:r w:rsidRPr="00E1661F">
        <w:rPr>
          <w:rFonts w:ascii="Times New Roman" w:hAnsi="Times New Roman" w:cs="Times New Roman"/>
        </w:rPr>
        <w:t>per influxus extrinsecorum sit determinabilis ad producendum hoc vel illud secu</w:t>
      </w:r>
      <w:r>
        <w:rPr>
          <w:rFonts w:ascii="Times New Roman" w:hAnsi="Times New Roman" w:cs="Times New Roman"/>
        </w:rPr>
        <w:t>ndum influentiam extrinsecorum.</w:t>
      </w:r>
    </w:p>
    <w:p w14:paraId="69FDC0F9"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Item rationes causales contrariorum effectuum non repugnant concurrere in essentiam unam simplicem et maxime ad extra diffusive vel ratione concursus cum aliis vigoribus vel influentiis,</w:t>
      </w:r>
      <w:r>
        <w:rPr>
          <w:rFonts w:ascii="Times New Roman" w:hAnsi="Times New Roman" w:cs="Times New Roman"/>
        </w:rPr>
        <w:t xml:space="preserve"> et sic etc.</w:t>
      </w:r>
      <w:bookmarkStart w:id="0" w:name="_GoBack"/>
      <w:bookmarkEnd w:id="0"/>
    </w:p>
    <w:p w14:paraId="46E10A11" w14:textId="77777777" w:rsidR="00E1661F" w:rsidRPr="00E1661F" w:rsidRDefault="00E1661F" w:rsidP="00E1661F">
      <w:pPr>
        <w:jc w:val="both"/>
        <w:rPr>
          <w:rFonts w:ascii="Times New Roman" w:hAnsi="Times New Roman" w:cs="Times New Roman"/>
        </w:rPr>
      </w:pPr>
      <w:r w:rsidRPr="00E1661F">
        <w:rPr>
          <w:rFonts w:ascii="Times New Roman" w:hAnsi="Times New Roman" w:cs="Times New Roman"/>
        </w:rPr>
        <w:t>Sequitur</w:t>
      </w:r>
      <w:r>
        <w:rPr>
          <w:rFonts w:ascii="Times New Roman" w:hAnsi="Times New Roman" w:cs="Times New Roman"/>
        </w:rPr>
        <w:t xml:space="preserve"> </w:t>
      </w:r>
      <w:r w:rsidRPr="00E1661F">
        <w:rPr>
          <w:rFonts w:ascii="Times New Roman" w:hAnsi="Times New Roman" w:cs="Times New Roman"/>
        </w:rPr>
        <w:t xml:space="preserve">materia de vigore obiectali </w:t>
      </w:r>
      <w:proofErr w:type="gramStart"/>
      <w:r w:rsidRPr="00E1661F">
        <w:rPr>
          <w:rFonts w:ascii="Times New Roman" w:hAnsi="Times New Roman" w:cs="Times New Roman"/>
        </w:rPr>
        <w:t>que est</w:t>
      </w:r>
      <w:proofErr w:type="gramEnd"/>
      <w:r w:rsidRPr="00E1661F">
        <w:rPr>
          <w:rFonts w:ascii="Times New Roman" w:hAnsi="Times New Roman" w:cs="Times New Roman"/>
        </w:rPr>
        <w:t xml:space="preserve"> tertia in ordine.</w:t>
      </w:r>
    </w:p>
    <w:p w14:paraId="424C0072" w14:textId="77777777" w:rsidR="00CD5CCD" w:rsidRPr="00E1661F" w:rsidRDefault="00B72B85" w:rsidP="00E1661F">
      <w:pPr>
        <w:jc w:val="both"/>
        <w:rPr>
          <w:rFonts w:ascii="Times New Roman" w:hAnsi="Times New Roman" w:cs="Times New Roman"/>
        </w:rPr>
      </w:pPr>
    </w:p>
    <w:sectPr w:rsidR="00CD5CCD" w:rsidRPr="00E1661F" w:rsidSect="0016255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15399" w14:textId="77777777" w:rsidR="00B72B85" w:rsidRDefault="00B72B85" w:rsidP="00E1661F">
      <w:r>
        <w:separator/>
      </w:r>
    </w:p>
  </w:endnote>
  <w:endnote w:type="continuationSeparator" w:id="0">
    <w:p w14:paraId="6CA99E55" w14:textId="77777777" w:rsidR="00B72B85" w:rsidRDefault="00B72B85" w:rsidP="00E1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AA3FD" w14:textId="77777777" w:rsidR="00B72B85" w:rsidRDefault="00B72B85" w:rsidP="00E1661F">
      <w:r>
        <w:separator/>
      </w:r>
    </w:p>
  </w:footnote>
  <w:footnote w:type="continuationSeparator" w:id="0">
    <w:p w14:paraId="08E01DC9" w14:textId="77777777" w:rsidR="00B72B85" w:rsidRDefault="00B72B85" w:rsidP="00E16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hideSpellingErrors/>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1F"/>
    <w:rsid w:val="00162554"/>
    <w:rsid w:val="00B72B85"/>
    <w:rsid w:val="00E1661F"/>
    <w:rsid w:val="00F755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5410D5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6213</Words>
  <Characters>34173</Characters>
  <Application>Microsoft Macintosh Word</Application>
  <DocSecurity>0</DocSecurity>
  <Lines>284</Lines>
  <Paragraphs>80</Paragraphs>
  <ScaleCrop>false</ScaleCrop>
  <LinksUpToDate>false</LinksUpToDate>
  <CharactersWithSpaces>40306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2020-12-07T23:17:00Z</dcterms:created>
  <dcterms:modified xsi:type="dcterms:W3CDTF">2020-12-07T23:27:00Z</dcterms:modified>
</cp:coreProperties>
</file>